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00B76" w14:textId="70DA9BC8" w:rsidR="00B936B3" w:rsidRPr="0087440E" w:rsidRDefault="00AE4F31" w:rsidP="00B936B3">
      <w:pPr>
        <w:spacing w:line="271" w:lineRule="auto"/>
        <w:rPr>
          <w:rFonts w:asciiTheme="minorHAnsi" w:hAnsiTheme="minorHAnsi" w:cstheme="minorHAnsi"/>
          <w:b/>
          <w:bCs/>
          <w:sz w:val="20"/>
          <w:szCs w:val="20"/>
          <w:lang w:val="es-ES"/>
        </w:rPr>
      </w:pPr>
      <w:r w:rsidRPr="00AE4F31">
        <w:rPr>
          <w:rFonts w:asciiTheme="minorHAnsi" w:eastAsiaTheme="minorEastAsia" w:hAnsiTheme="minorHAnsi" w:cstheme="minorHAnsi"/>
          <w:b/>
          <w:bCs/>
          <w:color w:val="C3001E"/>
          <w:sz w:val="32"/>
          <w:szCs w:val="32"/>
          <w:lang w:val="es-ES" w:eastAsia="zh-CN"/>
        </w:rPr>
        <w:t>ARTÍCULO DE PRENSA</w:t>
      </w:r>
    </w:p>
    <w:p w14:paraId="5D54695C" w14:textId="77777777" w:rsidR="00B936B3" w:rsidRPr="0087440E" w:rsidRDefault="00B936B3" w:rsidP="00B936B3">
      <w:pPr>
        <w:spacing w:line="271" w:lineRule="auto"/>
        <w:rPr>
          <w:rFonts w:asciiTheme="minorHAnsi" w:hAnsiTheme="minorHAnsi" w:cstheme="minorHAnsi"/>
          <w:b/>
          <w:bCs/>
          <w:sz w:val="20"/>
          <w:szCs w:val="20"/>
          <w:lang w:val="es-ES"/>
        </w:rPr>
      </w:pPr>
    </w:p>
    <w:p w14:paraId="7DA16C34" w14:textId="77777777" w:rsidR="00AE4F31" w:rsidRDefault="00AE4F31" w:rsidP="0071773C">
      <w:pPr>
        <w:spacing w:line="271" w:lineRule="auto"/>
        <w:rPr>
          <w:rFonts w:asciiTheme="minorHAnsi" w:hAnsiTheme="minorHAnsi" w:cstheme="minorHAnsi"/>
          <w:b/>
          <w:bCs/>
          <w:sz w:val="19"/>
          <w:szCs w:val="19"/>
          <w:lang w:val="es-ES"/>
        </w:rPr>
      </w:pPr>
    </w:p>
    <w:p w14:paraId="4B312D78" w14:textId="0D973A3A" w:rsidR="0071773C" w:rsidRDefault="00B936B3" w:rsidP="0071773C">
      <w:pPr>
        <w:spacing w:line="271" w:lineRule="auto"/>
        <w:rPr>
          <w:rFonts w:asciiTheme="minorHAnsi" w:hAnsiTheme="minorHAnsi" w:cstheme="minorHAnsi"/>
          <w:b/>
          <w:bCs/>
          <w:sz w:val="19"/>
          <w:szCs w:val="19"/>
          <w:lang w:val="es-ES"/>
        </w:rPr>
      </w:pPr>
      <w:r w:rsidRPr="007B484F">
        <w:rPr>
          <w:rFonts w:asciiTheme="minorHAnsi" w:hAnsiTheme="minorHAnsi" w:cstheme="minorHAnsi"/>
          <w:b/>
          <w:bCs/>
          <w:sz w:val="19"/>
          <w:szCs w:val="19"/>
          <w:lang w:val="es-ES"/>
        </w:rPr>
        <w:t xml:space="preserve">Mex, Suiza, </w:t>
      </w:r>
      <w:r w:rsidR="0071773C">
        <w:rPr>
          <w:rFonts w:asciiTheme="minorHAnsi" w:hAnsiTheme="minorHAnsi" w:cstheme="minorHAnsi"/>
          <w:b/>
          <w:bCs/>
          <w:sz w:val="19"/>
          <w:szCs w:val="19"/>
          <w:lang w:val="es-ES"/>
        </w:rPr>
        <w:t>13</w:t>
      </w:r>
      <w:r w:rsidR="00F30CCE" w:rsidRPr="00F30CCE">
        <w:rPr>
          <w:rFonts w:asciiTheme="minorHAnsi" w:hAnsiTheme="minorHAnsi" w:cstheme="minorHAnsi"/>
          <w:b/>
          <w:bCs/>
          <w:sz w:val="19"/>
          <w:szCs w:val="19"/>
          <w:lang w:val="es-ES"/>
        </w:rPr>
        <w:t xml:space="preserve"> de marzo de 2025</w:t>
      </w:r>
    </w:p>
    <w:p w14:paraId="405F025E" w14:textId="72B31647" w:rsidR="008A5B47" w:rsidRPr="008A5B47" w:rsidRDefault="0071773C" w:rsidP="0071773C">
      <w:pPr>
        <w:spacing w:line="271" w:lineRule="auto"/>
        <w:rPr>
          <w:rFonts w:asciiTheme="minorHAnsi" w:hAnsiTheme="minorHAnsi" w:cstheme="minorHAnsi"/>
          <w:b/>
          <w:bCs/>
          <w:sz w:val="19"/>
          <w:szCs w:val="19"/>
          <w:lang w:val="es-ES"/>
        </w:rPr>
      </w:pPr>
      <w:r>
        <w:rPr>
          <w:rFonts w:asciiTheme="minorHAnsi" w:hAnsiTheme="minorHAnsi" w:cstheme="minorHAnsi"/>
          <w:b/>
          <w:bCs/>
          <w:sz w:val="19"/>
          <w:szCs w:val="19"/>
          <w:lang w:val="es-ES"/>
        </w:rPr>
        <w:br/>
      </w:r>
      <w:r>
        <w:rPr>
          <w:rFonts w:asciiTheme="minorHAnsi" w:hAnsiTheme="minorHAnsi" w:cstheme="minorHAnsi"/>
          <w:b/>
          <w:bCs/>
          <w:sz w:val="19"/>
          <w:szCs w:val="19"/>
          <w:lang w:val="es-ES"/>
        </w:rPr>
        <w:br/>
      </w:r>
      <w:proofErr w:type="spellStart"/>
      <w:r w:rsidR="008A5B47" w:rsidRPr="008A5B47">
        <w:rPr>
          <w:rFonts w:eastAsia="Calibri" w:cs="Arial"/>
          <w:b/>
          <w:kern w:val="2"/>
          <w:sz w:val="20"/>
          <w:szCs w:val="20"/>
          <w:lang w:val="es-ES" w:eastAsia="zh-CN" w:bidi="es-ES"/>
          <w14:ligatures w14:val="standardContextual"/>
        </w:rPr>
        <w:t>Application</w:t>
      </w:r>
      <w:proofErr w:type="spellEnd"/>
      <w:r w:rsidR="008A5B47" w:rsidRPr="008A5B47">
        <w:rPr>
          <w:rFonts w:eastAsia="Calibri" w:cs="Arial"/>
          <w:b/>
          <w:kern w:val="2"/>
          <w:sz w:val="20"/>
          <w:szCs w:val="20"/>
          <w:lang w:val="es-ES" w:eastAsia="zh-CN" w:bidi="es-ES"/>
          <w14:ligatures w14:val="standardContextual"/>
        </w:rPr>
        <w:t xml:space="preserve"> Management de BOBST llega a la industria </w:t>
      </w:r>
      <w:r w:rsidR="008A5B47" w:rsidRPr="008A5B47">
        <w:rPr>
          <w:rFonts w:asciiTheme="minorHAnsi" w:eastAsiaTheme="minorEastAsia" w:hAnsiTheme="minorHAnsi" w:cstheme="minorHAnsi"/>
          <w:b/>
          <w:sz w:val="20"/>
          <w:szCs w:val="20"/>
          <w:lang w:val="es-ES" w:eastAsia="zh-CN" w:bidi="es-ES"/>
        </w:rPr>
        <w:t>del cartón plegable y ondulado</w:t>
      </w:r>
      <w:r w:rsidR="008A5B47" w:rsidRPr="008A5B47">
        <w:rPr>
          <w:rFonts w:eastAsia="Calibri" w:cs="Arial"/>
          <w:b/>
          <w:kern w:val="2"/>
          <w:sz w:val="20"/>
          <w:szCs w:val="20"/>
          <w:lang w:val="es-ES" w:eastAsia="zh-CN" w:bidi="es-ES"/>
          <w14:ligatures w14:val="standardContextual"/>
        </w:rPr>
        <w:t xml:space="preserve"> para impulsar la toma de decisiones estratégicas </w:t>
      </w:r>
      <w:r w:rsidR="008A5B47" w:rsidRPr="008A5B47">
        <w:rPr>
          <w:rFonts w:eastAsia="Calibri" w:cs="Arial"/>
          <w:b/>
          <w:kern w:val="2"/>
          <w:sz w:val="20"/>
          <w:szCs w:val="20"/>
          <w:lang w:val="es-ES" w:eastAsia="zh-CN" w:bidi="es-ES"/>
          <w14:ligatures w14:val="standardContextual"/>
        </w:rPr>
        <w:br/>
      </w:r>
    </w:p>
    <w:p w14:paraId="17EAB90D" w14:textId="77777777" w:rsidR="008A5B47" w:rsidRPr="008A5B47" w:rsidRDefault="008A5B47" w:rsidP="008A5B47">
      <w:pPr>
        <w:spacing w:after="160" w:line="276" w:lineRule="auto"/>
        <w:rPr>
          <w:rFonts w:eastAsia="Calibri" w:cs="Arial"/>
          <w:i/>
          <w:iCs/>
          <w:kern w:val="2"/>
          <w:sz w:val="20"/>
          <w:szCs w:val="20"/>
          <w:lang w:val="fr-CH"/>
          <w14:ligatures w14:val="standardContextual"/>
        </w:rPr>
      </w:pPr>
      <w:r w:rsidRPr="008A5B47">
        <w:rPr>
          <w:rFonts w:eastAsia="Calibri" w:cs="Arial"/>
          <w:i/>
          <w:kern w:val="2"/>
          <w:sz w:val="20"/>
          <w:szCs w:val="20"/>
          <w:lang w:val="es-ES" w:eastAsia="zh-CN" w:bidi="es-ES"/>
          <w14:ligatures w14:val="standardContextual"/>
        </w:rPr>
        <w:t xml:space="preserve">"En cualquier toma de decisión, lo mejor que se puede hacer es lo correcto, lo siguiente mejor es lo incorrecto y lo peor es no hacer nada". </w:t>
      </w:r>
    </w:p>
    <w:p w14:paraId="22C9E697" w14:textId="77777777" w:rsidR="008A5B47" w:rsidRPr="008A5B47" w:rsidRDefault="008A5B47" w:rsidP="008A5B47">
      <w:pPr>
        <w:numPr>
          <w:ilvl w:val="0"/>
          <w:numId w:val="11"/>
        </w:numPr>
        <w:spacing w:after="160" w:line="276" w:lineRule="auto"/>
        <w:contextualSpacing/>
        <w:rPr>
          <w:rFonts w:eastAsia="Calibri" w:cs="Arial"/>
          <w:kern w:val="2"/>
          <w:sz w:val="20"/>
          <w:szCs w:val="20"/>
          <w:lang w:val="en-US"/>
          <w14:ligatures w14:val="standardContextual"/>
        </w:rPr>
      </w:pPr>
      <w:r w:rsidRPr="008A5B47">
        <w:rPr>
          <w:rFonts w:eastAsia="Calibri" w:cs="Arial"/>
          <w:kern w:val="2"/>
          <w:sz w:val="20"/>
          <w:szCs w:val="20"/>
          <w:lang w:val="es-ES" w:eastAsia="zh-CN" w:bidi="es-ES"/>
          <w14:ligatures w14:val="standardContextual"/>
        </w:rPr>
        <w:t>Theodore Roosevelt</w:t>
      </w:r>
    </w:p>
    <w:p w14:paraId="369FF18B" w14:textId="77777777" w:rsidR="008A5B47" w:rsidRPr="008A5B47" w:rsidRDefault="008A5B47" w:rsidP="008A5B47">
      <w:pPr>
        <w:spacing w:after="160" w:line="276" w:lineRule="auto"/>
        <w:rPr>
          <w:rFonts w:eastAsia="Calibri" w:cs="Arial"/>
          <w:kern w:val="2"/>
          <w:sz w:val="20"/>
          <w:szCs w:val="20"/>
          <w:lang w:val="en-US"/>
          <w14:ligatures w14:val="standardContextual"/>
        </w:rPr>
      </w:pPr>
    </w:p>
    <w:p w14:paraId="31022E4D" w14:textId="77777777" w:rsidR="008A5B47" w:rsidRPr="008A5B47" w:rsidRDefault="008A5B47" w:rsidP="008A5B47">
      <w:pPr>
        <w:spacing w:after="160" w:line="276" w:lineRule="auto"/>
        <w:rPr>
          <w:rFonts w:eastAsia="Calibri" w:cs="Arial"/>
          <w:kern w:val="2"/>
          <w:sz w:val="20"/>
          <w:szCs w:val="20"/>
          <w:lang w:val="fr-CH"/>
          <w14:ligatures w14:val="standardContextual"/>
        </w:rPr>
      </w:pPr>
      <w:r w:rsidRPr="008A5B47">
        <w:rPr>
          <w:rFonts w:eastAsia="Calibri" w:cs="Arial"/>
          <w:kern w:val="2"/>
          <w:sz w:val="20"/>
          <w:szCs w:val="20"/>
          <w:lang w:val="es-ES" w:eastAsia="zh-CN" w:bidi="es-ES"/>
          <w14:ligatures w14:val="standardContextual"/>
        </w:rPr>
        <w:t>Cada día, en la industria del envasado se toman decisiones clave que son cruciales para el éxito de marcas y empresas.</w:t>
      </w:r>
    </w:p>
    <w:p w14:paraId="3BB6FA6B" w14:textId="77777777" w:rsidR="008A5B47" w:rsidRPr="008A5B47" w:rsidRDefault="008A5B47" w:rsidP="008A5B47">
      <w:pPr>
        <w:spacing w:after="160" w:line="276" w:lineRule="auto"/>
        <w:rPr>
          <w:rFonts w:eastAsia="Calibri" w:cs="Arial"/>
          <w:kern w:val="2"/>
          <w:sz w:val="20"/>
          <w:szCs w:val="20"/>
          <w:lang w:val="fr-CH"/>
          <w14:ligatures w14:val="standardContextual"/>
        </w:rPr>
      </w:pPr>
      <w:r w:rsidRPr="008A5B47">
        <w:rPr>
          <w:rFonts w:eastAsia="Calibri" w:cs="Arial"/>
          <w:kern w:val="2"/>
          <w:sz w:val="20"/>
          <w:szCs w:val="20"/>
          <w:lang w:val="es-ES" w:eastAsia="zh-CN" w:bidi="es-ES"/>
          <w14:ligatures w14:val="standardContextual"/>
        </w:rPr>
        <w:t>Para los propietarios de marcas puede tratarse de elegir los sustratos de envasado o los procesos de desarrollo que maximicen el lanzamiento de un nuevo producto.</w:t>
      </w:r>
    </w:p>
    <w:p w14:paraId="75B1A86B" w14:textId="77777777" w:rsidR="008A5B47" w:rsidRPr="008A5B47" w:rsidRDefault="008A5B47" w:rsidP="008A5B47">
      <w:pPr>
        <w:spacing w:after="160" w:line="276" w:lineRule="auto"/>
        <w:rPr>
          <w:rFonts w:eastAsia="Calibri" w:cs="Arial"/>
          <w:kern w:val="2"/>
          <w:sz w:val="20"/>
          <w:szCs w:val="20"/>
          <w:lang w:val="fr-CH"/>
          <w14:ligatures w14:val="standardContextual"/>
        </w:rPr>
      </w:pPr>
      <w:r w:rsidRPr="008A5B47">
        <w:rPr>
          <w:rFonts w:eastAsia="Calibri" w:cs="Arial"/>
          <w:kern w:val="2"/>
          <w:sz w:val="20"/>
          <w:szCs w:val="20"/>
          <w:lang w:val="es-ES" w:eastAsia="zh-CN" w:bidi="es-ES"/>
          <w14:ligatures w14:val="standardContextual"/>
        </w:rPr>
        <w:t>Para los convertidores puede tratarse de decidir sobre en qué soluciones invertir para lograr una ventaja competitiva muy necesaria.</w:t>
      </w:r>
    </w:p>
    <w:p w14:paraId="3B971100" w14:textId="77777777" w:rsidR="008A5B47" w:rsidRPr="008A5B47" w:rsidRDefault="008A5B47" w:rsidP="008A5B47">
      <w:pPr>
        <w:spacing w:after="160" w:line="276" w:lineRule="auto"/>
        <w:rPr>
          <w:rFonts w:eastAsia="Calibri" w:cs="Arial"/>
          <w:kern w:val="2"/>
          <w:sz w:val="20"/>
          <w:szCs w:val="20"/>
          <w:lang w:val="fr-CH"/>
          <w14:ligatures w14:val="standardContextual"/>
        </w:rPr>
      </w:pPr>
      <w:r w:rsidRPr="008A5B47">
        <w:rPr>
          <w:rFonts w:eastAsia="Calibri" w:cs="Arial"/>
          <w:kern w:val="2"/>
          <w:sz w:val="20"/>
          <w:szCs w:val="20"/>
          <w:lang w:val="es-ES" w:eastAsia="zh-CN" w:bidi="es-ES"/>
          <w14:ligatures w14:val="standardContextual"/>
        </w:rPr>
        <w:t xml:space="preserve">Muchas decisiones estratégicas pueden hacer triunfar o fracasar una marca o hacer que un convertidor pase de ser actor secundario a líder del sector. Y en un sector tan cambiante y competitivo, hay que decidir con rapidez y precisión. </w:t>
      </w:r>
    </w:p>
    <w:p w14:paraId="2D73F7DB" w14:textId="77777777" w:rsidR="008A5B47" w:rsidRPr="008A5B47" w:rsidRDefault="008A5B47" w:rsidP="008A5B47">
      <w:pPr>
        <w:spacing w:after="160" w:line="276" w:lineRule="auto"/>
        <w:rPr>
          <w:rFonts w:eastAsia="Calibri" w:cs="Arial"/>
          <w:kern w:val="2"/>
          <w:sz w:val="20"/>
          <w:szCs w:val="20"/>
          <w:lang w:val="fr-CH"/>
          <w14:ligatures w14:val="standardContextual"/>
        </w:rPr>
      </w:pPr>
      <w:r w:rsidRPr="008A5B47">
        <w:rPr>
          <w:rFonts w:eastAsia="Calibri" w:cs="Arial"/>
          <w:kern w:val="2"/>
          <w:sz w:val="20"/>
          <w:szCs w:val="20"/>
          <w:lang w:val="es-ES" w:eastAsia="zh-CN" w:bidi="es-ES"/>
          <w14:ligatures w14:val="standardContextual"/>
        </w:rPr>
        <w:t xml:space="preserve">¿No sería bueno que marcas, impresores y convertidores tuvieran a un experto del sector a su lado como socio estratégico que les diera consejos y asesoramiento personalizados y garantizara que todas esas grandes decisiones fueran correctas? </w:t>
      </w:r>
    </w:p>
    <w:p w14:paraId="54F851A4" w14:textId="77777777" w:rsidR="008A5B47" w:rsidRPr="008A5B47" w:rsidRDefault="008A5B47" w:rsidP="008A5B47">
      <w:pPr>
        <w:spacing w:after="160" w:line="276" w:lineRule="auto"/>
        <w:rPr>
          <w:rFonts w:eastAsia="Calibri" w:cs="Arial"/>
          <w:kern w:val="2"/>
          <w:sz w:val="20"/>
          <w:szCs w:val="20"/>
          <w:lang w:val="fr-CH"/>
          <w14:ligatures w14:val="standardContextual"/>
        </w:rPr>
      </w:pPr>
      <w:r w:rsidRPr="008A5B47">
        <w:rPr>
          <w:rFonts w:eastAsia="Calibri" w:cs="Arial"/>
          <w:kern w:val="2"/>
          <w:sz w:val="20"/>
          <w:szCs w:val="20"/>
          <w:lang w:val="es-ES" w:eastAsia="zh-CN" w:bidi="es-ES"/>
          <w14:ligatures w14:val="standardContextual"/>
        </w:rPr>
        <w:t xml:space="preserve">Eso es ahora una realidad con BOBST </w:t>
      </w:r>
      <w:proofErr w:type="spellStart"/>
      <w:r w:rsidRPr="008A5B47">
        <w:rPr>
          <w:rFonts w:eastAsia="Calibri" w:cs="Arial"/>
          <w:kern w:val="2"/>
          <w:sz w:val="20"/>
          <w:szCs w:val="20"/>
          <w:lang w:val="es-ES" w:eastAsia="zh-CN" w:bidi="es-ES"/>
          <w14:ligatures w14:val="standardContextual"/>
        </w:rPr>
        <w:t>Application</w:t>
      </w:r>
      <w:proofErr w:type="spellEnd"/>
      <w:r w:rsidRPr="008A5B47">
        <w:rPr>
          <w:rFonts w:eastAsia="Calibri" w:cs="Arial"/>
          <w:kern w:val="2"/>
          <w:sz w:val="20"/>
          <w:szCs w:val="20"/>
          <w:lang w:val="es-ES" w:eastAsia="zh-CN" w:bidi="es-ES"/>
          <w14:ligatures w14:val="standardContextual"/>
        </w:rPr>
        <w:t xml:space="preserve"> Management. El innovador servicio de consultoría práctica de BOBST se lanzó en enero de 2025 para las industrias del cartón plegable y el cartón ondulado, tras el gran éxito cosechado en la industria del embalaje flexible. </w:t>
      </w:r>
    </w:p>
    <w:p w14:paraId="5560EC8C" w14:textId="77777777" w:rsidR="008A5B47" w:rsidRPr="008A5B47" w:rsidRDefault="008A5B47" w:rsidP="008A5B47">
      <w:pPr>
        <w:spacing w:after="160" w:line="276" w:lineRule="auto"/>
        <w:rPr>
          <w:rFonts w:eastAsia="Calibri" w:cs="Arial"/>
          <w:b/>
          <w:bCs/>
          <w:kern w:val="2"/>
          <w:sz w:val="20"/>
          <w:szCs w:val="20"/>
          <w:lang w:val="fr-CH"/>
          <w14:ligatures w14:val="standardContextual"/>
        </w:rPr>
      </w:pPr>
      <w:r w:rsidRPr="008A5B47">
        <w:rPr>
          <w:rFonts w:eastAsia="Calibri" w:cs="Arial"/>
          <w:b/>
          <w:kern w:val="2"/>
          <w:sz w:val="20"/>
          <w:szCs w:val="20"/>
          <w:lang w:val="es-ES" w:eastAsia="zh-CN" w:bidi="es-ES"/>
          <w14:ligatures w14:val="standardContextual"/>
        </w:rPr>
        <w:t xml:space="preserve">Un experto del sector a su lado para guiarle en la dirección correcta </w:t>
      </w:r>
    </w:p>
    <w:p w14:paraId="025FAD40" w14:textId="77777777" w:rsidR="008A5B47" w:rsidRPr="008A5B47" w:rsidRDefault="008A5B47" w:rsidP="008A5B47">
      <w:pPr>
        <w:spacing w:line="276" w:lineRule="auto"/>
        <w:rPr>
          <w:rFonts w:eastAsia="Calibri" w:cs="Arial"/>
          <w:kern w:val="2"/>
          <w:sz w:val="20"/>
          <w:szCs w:val="20"/>
          <w:lang w:val="fr-CH"/>
          <w14:ligatures w14:val="standardContextual"/>
        </w:rPr>
      </w:pPr>
      <w:r w:rsidRPr="008A5B47">
        <w:rPr>
          <w:rFonts w:eastAsia="Calibri" w:cs="Arial"/>
          <w:kern w:val="2"/>
          <w:sz w:val="20"/>
          <w:szCs w:val="20"/>
          <w:lang w:val="es-ES" w:eastAsia="zh-CN" w:bidi="es-ES"/>
          <w14:ligatures w14:val="standardContextual"/>
        </w:rPr>
        <w:t xml:space="preserve">El servicio de </w:t>
      </w:r>
      <w:proofErr w:type="spellStart"/>
      <w:r w:rsidRPr="008A5B47">
        <w:rPr>
          <w:rFonts w:eastAsia="Calibri" w:cs="Arial"/>
          <w:kern w:val="2"/>
          <w:sz w:val="20"/>
          <w:szCs w:val="20"/>
          <w:lang w:val="es-ES" w:eastAsia="zh-CN" w:bidi="es-ES"/>
          <w14:ligatures w14:val="standardContextual"/>
        </w:rPr>
        <w:t>Application</w:t>
      </w:r>
      <w:proofErr w:type="spellEnd"/>
      <w:r w:rsidRPr="008A5B47">
        <w:rPr>
          <w:rFonts w:eastAsia="Calibri" w:cs="Arial"/>
          <w:kern w:val="2"/>
          <w:sz w:val="20"/>
          <w:szCs w:val="20"/>
          <w:lang w:val="es-ES" w:eastAsia="zh-CN" w:bidi="es-ES"/>
          <w14:ligatures w14:val="standardContextual"/>
        </w:rPr>
        <w:t xml:space="preserve"> Management se adapta a las necesidades específicas de convertidores, impresores y marcas, </w:t>
      </w:r>
      <w:r w:rsidRPr="008A5B47">
        <w:rPr>
          <w:rFonts w:asciiTheme="minorHAnsi" w:eastAsiaTheme="minorEastAsia" w:hAnsiTheme="minorHAnsi" w:cstheme="minorHAnsi"/>
          <w:sz w:val="20"/>
          <w:szCs w:val="20"/>
          <w:lang w:val="es-ES" w:eastAsia="zh-CN" w:bidi="es-ES"/>
        </w:rPr>
        <w:t>proporcionando asesoramiento técnico y apoyo en cada fase de la cadena de valor</w:t>
      </w:r>
      <w:r w:rsidRPr="008A5B47">
        <w:rPr>
          <w:rFonts w:eastAsia="Calibri" w:cs="Arial"/>
          <w:kern w:val="2"/>
          <w:sz w:val="20"/>
          <w:szCs w:val="20"/>
          <w:lang w:val="es-ES" w:eastAsia="zh-CN" w:bidi="es-ES"/>
          <w14:ligatures w14:val="standardContextual"/>
        </w:rPr>
        <w:t xml:space="preserve">. Su valor radica en el hecho de que BOBST lleva décadas siendo líder del sector, tiene conocimientos especializados en cada fase de la cadena de valor y una amplia experiencia en solucionar los puntos débiles más corrientes y en navegar por las tendencias actuales y futuras. </w:t>
      </w:r>
    </w:p>
    <w:p w14:paraId="2B86236D" w14:textId="77777777" w:rsidR="008A5B47" w:rsidRPr="008A5B47" w:rsidRDefault="008A5B47" w:rsidP="008A5B47">
      <w:pPr>
        <w:spacing w:line="276" w:lineRule="auto"/>
        <w:rPr>
          <w:rFonts w:eastAsia="Calibri" w:cs="Arial"/>
          <w:kern w:val="2"/>
          <w:sz w:val="20"/>
          <w:szCs w:val="20"/>
          <w:lang w:val="fr-CH"/>
          <w14:ligatures w14:val="standardContextual"/>
        </w:rPr>
      </w:pPr>
    </w:p>
    <w:p w14:paraId="5409E8C3" w14:textId="77777777" w:rsidR="008A5B47" w:rsidRPr="008A5B47" w:rsidRDefault="008A5B47" w:rsidP="008A5B47">
      <w:pPr>
        <w:spacing w:line="276" w:lineRule="auto"/>
        <w:rPr>
          <w:rFonts w:asciiTheme="minorHAnsi" w:eastAsiaTheme="minorEastAsia" w:hAnsiTheme="minorHAnsi" w:cstheme="minorHAnsi"/>
          <w:sz w:val="20"/>
          <w:szCs w:val="20"/>
          <w:lang w:val="fr-CH" w:eastAsia="zh-CN"/>
        </w:rPr>
      </w:pPr>
      <w:r w:rsidRPr="008A5B47">
        <w:rPr>
          <w:rFonts w:asciiTheme="minorHAnsi" w:eastAsiaTheme="minorEastAsia" w:hAnsiTheme="minorHAnsi" w:cstheme="minorHAnsi"/>
          <w:sz w:val="20"/>
          <w:szCs w:val="20"/>
          <w:lang w:val="es-ES" w:eastAsia="zh-CN" w:bidi="es-ES"/>
        </w:rPr>
        <w:t xml:space="preserve">"BOBST es uno de los principales contribuidores mundiales a la cadena de valor del envasado con sus soluciones de impresión, embellecimiento, troquelado, plegado y encolado", declaró Philippe Domansky, </w:t>
      </w:r>
      <w:proofErr w:type="gramStart"/>
      <w:r w:rsidRPr="008A5B47">
        <w:rPr>
          <w:rFonts w:asciiTheme="minorHAnsi" w:eastAsiaTheme="minorEastAsia" w:hAnsiTheme="minorHAnsi" w:cstheme="minorHAnsi"/>
          <w:sz w:val="20"/>
          <w:szCs w:val="20"/>
          <w:lang w:val="es-ES" w:eastAsia="zh-CN" w:bidi="es-ES"/>
        </w:rPr>
        <w:t>Director</w:t>
      </w:r>
      <w:proofErr w:type="gramEnd"/>
      <w:r w:rsidRPr="008A5B47">
        <w:rPr>
          <w:rFonts w:asciiTheme="minorHAnsi" w:eastAsiaTheme="minorEastAsia" w:hAnsiTheme="minorHAnsi" w:cstheme="minorHAnsi"/>
          <w:sz w:val="20"/>
          <w:szCs w:val="20"/>
          <w:lang w:val="es-ES" w:eastAsia="zh-CN" w:bidi="es-ES"/>
        </w:rPr>
        <w:t xml:space="preserve"> de Aplicaciones para Cartón Plegable y Ondulado, que cuenta con más de 30 años de experiencia en ingeniería de envasado trabajando con convertidores de cartón plegable y propietarios de marcas. "El servicio </w:t>
      </w:r>
      <w:proofErr w:type="spellStart"/>
      <w:r w:rsidRPr="008A5B47">
        <w:rPr>
          <w:rFonts w:asciiTheme="minorHAnsi" w:eastAsiaTheme="minorEastAsia" w:hAnsiTheme="minorHAnsi" w:cstheme="minorHAnsi"/>
          <w:sz w:val="20"/>
          <w:szCs w:val="20"/>
          <w:lang w:val="es-ES" w:eastAsia="zh-CN" w:bidi="es-ES"/>
        </w:rPr>
        <w:t>Application</w:t>
      </w:r>
      <w:proofErr w:type="spellEnd"/>
      <w:r w:rsidRPr="008A5B47">
        <w:rPr>
          <w:rFonts w:asciiTheme="minorHAnsi" w:eastAsiaTheme="minorEastAsia" w:hAnsiTheme="minorHAnsi" w:cstheme="minorHAnsi"/>
          <w:sz w:val="20"/>
          <w:szCs w:val="20"/>
          <w:lang w:val="es-ES" w:eastAsia="zh-CN" w:bidi="es-ES"/>
        </w:rPr>
        <w:t xml:space="preserve"> Management incorpora un profundo conocimiento previo y posterior del proceso de conversión. Esto abarca la selección de materiales, el diseño del envase y la evaluación del </w:t>
      </w:r>
      <w:r w:rsidRPr="008A5B47">
        <w:rPr>
          <w:rFonts w:asciiTheme="minorHAnsi" w:eastAsiaTheme="minorEastAsia" w:hAnsiTheme="minorHAnsi" w:cstheme="minorHAnsi"/>
          <w:sz w:val="20"/>
          <w:szCs w:val="20"/>
          <w:lang w:val="es-ES" w:eastAsia="zh-CN" w:bidi="es-ES"/>
        </w:rPr>
        <w:lastRenderedPageBreak/>
        <w:t xml:space="preserve">rendimiento esperado durante la utilización final de la solución de cartón plegable </w:t>
      </w:r>
      <w:proofErr w:type="spellStart"/>
      <w:r w:rsidRPr="008A5B47">
        <w:rPr>
          <w:rFonts w:asciiTheme="minorHAnsi" w:eastAsiaTheme="minorEastAsia" w:hAnsiTheme="minorHAnsi" w:cstheme="minorHAnsi"/>
          <w:sz w:val="20"/>
          <w:szCs w:val="20"/>
          <w:lang w:val="es-ES" w:eastAsia="zh-CN" w:bidi="es-ES"/>
        </w:rPr>
        <w:t>o</w:t>
      </w:r>
      <w:proofErr w:type="spellEnd"/>
      <w:r w:rsidRPr="008A5B47">
        <w:rPr>
          <w:rFonts w:asciiTheme="minorHAnsi" w:eastAsiaTheme="minorEastAsia" w:hAnsiTheme="minorHAnsi" w:cstheme="minorHAnsi"/>
          <w:sz w:val="20"/>
          <w:szCs w:val="20"/>
          <w:lang w:val="es-ES" w:eastAsia="zh-CN" w:bidi="es-ES"/>
        </w:rPr>
        <w:t xml:space="preserve"> ondulado en toda la cadena de suministro de la marca, incluidos los procesos de llenado y envasado."</w:t>
      </w:r>
    </w:p>
    <w:p w14:paraId="1B335B5B" w14:textId="77777777" w:rsidR="008A5B47" w:rsidRPr="008A5B47" w:rsidRDefault="008A5B47" w:rsidP="008A5B47">
      <w:pPr>
        <w:spacing w:line="276" w:lineRule="auto"/>
        <w:rPr>
          <w:rFonts w:asciiTheme="minorHAnsi" w:eastAsiaTheme="minorEastAsia" w:hAnsiTheme="minorHAnsi" w:cstheme="minorHAnsi"/>
          <w:sz w:val="20"/>
          <w:szCs w:val="20"/>
          <w:lang w:val="fr-CH" w:eastAsia="zh-CN"/>
        </w:rPr>
      </w:pPr>
    </w:p>
    <w:p w14:paraId="1C4475B9" w14:textId="77777777" w:rsidR="008A5B47" w:rsidRPr="008A5B47" w:rsidRDefault="008A5B47" w:rsidP="008A5B47">
      <w:pPr>
        <w:spacing w:after="160" w:line="276" w:lineRule="auto"/>
        <w:rPr>
          <w:rFonts w:eastAsia="Calibri" w:cs="Arial"/>
          <w:kern w:val="2"/>
          <w:sz w:val="20"/>
          <w:szCs w:val="20"/>
          <w:lang w:val="fr-CH"/>
          <w14:ligatures w14:val="standardContextual"/>
        </w:rPr>
      </w:pPr>
      <w:r w:rsidRPr="008A5B47">
        <w:rPr>
          <w:rFonts w:eastAsia="Calibri" w:cs="Arial"/>
          <w:kern w:val="2"/>
          <w:sz w:val="20"/>
          <w:szCs w:val="20"/>
          <w:lang w:val="es-ES" w:eastAsia="zh-CN" w:bidi="es-ES"/>
          <w14:ligatures w14:val="standardContextual"/>
        </w:rPr>
        <w:t xml:space="preserve">¿Cómo funciona en la práctica? </w:t>
      </w:r>
    </w:p>
    <w:p w14:paraId="0964EE83" w14:textId="77777777" w:rsidR="008A5B47" w:rsidRPr="008A5B47" w:rsidRDefault="008A5B47" w:rsidP="008A5B47">
      <w:pPr>
        <w:spacing w:after="160" w:line="276" w:lineRule="auto"/>
        <w:rPr>
          <w:rFonts w:eastAsia="Calibri" w:cs="Arial"/>
          <w:kern w:val="2"/>
          <w:sz w:val="20"/>
          <w:szCs w:val="20"/>
          <w:lang w:val="es-ES"/>
          <w14:ligatures w14:val="standardContextual"/>
        </w:rPr>
      </w:pPr>
      <w:r w:rsidRPr="008A5B47">
        <w:rPr>
          <w:rFonts w:eastAsia="Calibri" w:cs="Arial"/>
          <w:kern w:val="2"/>
          <w:sz w:val="20"/>
          <w:szCs w:val="20"/>
          <w:lang w:val="es-ES" w:eastAsia="zh-CN" w:bidi="es-ES"/>
          <w14:ligatures w14:val="standardContextual"/>
        </w:rPr>
        <w:t xml:space="preserve">Una situación típica es cuando el cliente se enfrenta a una decisión importante para su negocio. Por ejemplo, puede que un cliente propietario de una marca pida a un convertidor que desarrolle una solución para sustituir un envase de plástico rígido de un solo uso por uno de fibra compatible con varios procesos de reciclado. En ese caso, </w:t>
      </w:r>
      <w:proofErr w:type="spellStart"/>
      <w:r w:rsidRPr="008A5B47">
        <w:rPr>
          <w:rFonts w:eastAsia="Calibri" w:cs="Arial"/>
          <w:kern w:val="2"/>
          <w:sz w:val="20"/>
          <w:szCs w:val="20"/>
          <w:lang w:val="es-ES" w:eastAsia="zh-CN" w:bidi="es-ES"/>
          <w14:ligatures w14:val="standardContextual"/>
        </w:rPr>
        <w:t>Application</w:t>
      </w:r>
      <w:proofErr w:type="spellEnd"/>
      <w:r w:rsidRPr="008A5B47">
        <w:rPr>
          <w:rFonts w:eastAsia="Calibri" w:cs="Arial"/>
          <w:kern w:val="2"/>
          <w:sz w:val="20"/>
          <w:szCs w:val="20"/>
          <w:lang w:val="es-ES" w:eastAsia="zh-CN" w:bidi="es-ES"/>
          <w14:ligatures w14:val="standardContextual"/>
        </w:rPr>
        <w:t xml:space="preserve"> Management de BOBST apoyaría el desarrollo de la solución definiendo el material, el diseño del envase, las especificaciones y el proceso de conversión óptimo y ofrecería una solución personalizada ajustada a las indicaciones y limitaciones del usuario final.</w:t>
      </w:r>
    </w:p>
    <w:p w14:paraId="001EC2D4" w14:textId="77777777" w:rsidR="008A5B47" w:rsidRPr="008A5B47" w:rsidRDefault="008A5B47" w:rsidP="008A5B47">
      <w:pPr>
        <w:spacing w:after="160" w:line="276" w:lineRule="auto"/>
        <w:rPr>
          <w:rFonts w:eastAsia="Calibri" w:cs="Arial"/>
          <w:kern w:val="2"/>
          <w:sz w:val="20"/>
          <w:szCs w:val="20"/>
          <w:lang w:val="es-ES"/>
          <w14:ligatures w14:val="standardContextual"/>
        </w:rPr>
      </w:pPr>
      <w:r w:rsidRPr="008A5B47">
        <w:rPr>
          <w:rFonts w:eastAsia="Calibri" w:cs="Arial"/>
          <w:kern w:val="2"/>
          <w:sz w:val="20"/>
          <w:szCs w:val="20"/>
          <w:lang w:val="es-ES" w:eastAsia="zh-CN" w:bidi="es-ES"/>
          <w14:ligatures w14:val="standardContextual"/>
        </w:rPr>
        <w:t>Por otro lado, puede que un cliente sólo quiera asesoramiento general y orientación sobre cómo mejorar su negocio, asegurarse de que está bien preparado para el futuro o saber cómo adelantarse a la competencia.</w:t>
      </w:r>
    </w:p>
    <w:p w14:paraId="3724EB13" w14:textId="77777777" w:rsidR="008A5B47" w:rsidRPr="008A5B47" w:rsidRDefault="008A5B47" w:rsidP="008A5B47">
      <w:pPr>
        <w:spacing w:line="276" w:lineRule="auto"/>
        <w:rPr>
          <w:rFonts w:eastAsia="Calibri" w:cs="Arial"/>
          <w:kern w:val="2"/>
          <w:sz w:val="20"/>
          <w:szCs w:val="20"/>
          <w:lang w:val="fr-CH"/>
          <w14:ligatures w14:val="standardContextual"/>
        </w:rPr>
      </w:pPr>
      <w:r w:rsidRPr="008A5B47">
        <w:rPr>
          <w:rFonts w:eastAsia="Calibri" w:cs="Arial"/>
          <w:kern w:val="2"/>
          <w:sz w:val="20"/>
          <w:szCs w:val="20"/>
          <w:lang w:val="es-ES" w:eastAsia="zh-CN" w:bidi="es-ES"/>
          <w14:ligatures w14:val="standardContextual"/>
        </w:rPr>
        <w:t xml:space="preserve">El lanzamiento del </w:t>
      </w:r>
      <w:proofErr w:type="spellStart"/>
      <w:r w:rsidRPr="008A5B47">
        <w:rPr>
          <w:rFonts w:eastAsia="Calibri" w:cs="Arial"/>
          <w:kern w:val="2"/>
          <w:sz w:val="20"/>
          <w:szCs w:val="20"/>
          <w:lang w:val="es-ES" w:eastAsia="zh-CN" w:bidi="es-ES"/>
          <w14:ligatures w14:val="standardContextual"/>
        </w:rPr>
        <w:t>Application</w:t>
      </w:r>
      <w:proofErr w:type="spellEnd"/>
      <w:r w:rsidRPr="008A5B47">
        <w:rPr>
          <w:rFonts w:eastAsia="Calibri" w:cs="Arial"/>
          <w:kern w:val="2"/>
          <w:sz w:val="20"/>
          <w:szCs w:val="20"/>
          <w:lang w:val="es-ES" w:eastAsia="zh-CN" w:bidi="es-ES"/>
          <w14:ligatures w14:val="standardContextual"/>
        </w:rPr>
        <w:t xml:space="preserve"> Management para las industrias del cartón plegable y el cartón ondulado sigue al éxito de ese servicio para el embalaje flexible, que se puso en marcha en 2023. Han seguido varias consultas sobre las mejores prácticas.</w:t>
      </w:r>
    </w:p>
    <w:p w14:paraId="1E5B0A41" w14:textId="77777777" w:rsidR="008A5B47" w:rsidRPr="008A5B47" w:rsidRDefault="008A5B47" w:rsidP="008A5B47">
      <w:pPr>
        <w:spacing w:line="276" w:lineRule="auto"/>
        <w:rPr>
          <w:rFonts w:eastAsia="Calibri" w:cs="Arial"/>
          <w:kern w:val="2"/>
          <w:sz w:val="20"/>
          <w:szCs w:val="20"/>
          <w:lang w:val="fr-CH"/>
          <w14:ligatures w14:val="standardContextual"/>
        </w:rPr>
      </w:pPr>
    </w:p>
    <w:p w14:paraId="25A51304" w14:textId="77777777" w:rsidR="008A5B47" w:rsidRPr="008A5B47" w:rsidRDefault="008A5B47" w:rsidP="008A5B47">
      <w:pPr>
        <w:spacing w:line="276" w:lineRule="auto"/>
        <w:rPr>
          <w:rFonts w:asciiTheme="minorHAnsi" w:eastAsiaTheme="minorEastAsia" w:hAnsiTheme="minorHAnsi" w:cstheme="minorHAnsi"/>
          <w:sz w:val="20"/>
          <w:szCs w:val="20"/>
          <w:lang w:val="fr-CH" w:eastAsia="zh-CN"/>
        </w:rPr>
      </w:pPr>
      <w:r w:rsidRPr="008A5B47">
        <w:rPr>
          <w:rFonts w:asciiTheme="minorHAnsi" w:eastAsiaTheme="minorEastAsia" w:hAnsiTheme="minorHAnsi" w:cstheme="minorHAnsi"/>
          <w:sz w:val="20"/>
          <w:szCs w:val="20"/>
          <w:lang w:val="es-ES" w:eastAsia="zh-CN" w:bidi="es-ES"/>
        </w:rPr>
        <w:t xml:space="preserve">Por ejemplo, un cliente quería explorar una nueva oportunidad de negocio en el mercado de uso final específico de las barritas de confitería y consultó a BOBST </w:t>
      </w:r>
      <w:proofErr w:type="spellStart"/>
      <w:r w:rsidRPr="008A5B47">
        <w:rPr>
          <w:rFonts w:asciiTheme="minorHAnsi" w:eastAsiaTheme="minorEastAsia" w:hAnsiTheme="minorHAnsi" w:cstheme="minorHAnsi"/>
          <w:sz w:val="20"/>
          <w:szCs w:val="20"/>
          <w:lang w:val="es-ES" w:eastAsia="zh-CN" w:bidi="es-ES"/>
        </w:rPr>
        <w:t>Application</w:t>
      </w:r>
      <w:proofErr w:type="spellEnd"/>
      <w:r w:rsidRPr="008A5B47">
        <w:rPr>
          <w:rFonts w:asciiTheme="minorHAnsi" w:eastAsiaTheme="minorEastAsia" w:hAnsiTheme="minorHAnsi" w:cstheme="minorHAnsi"/>
          <w:sz w:val="20"/>
          <w:szCs w:val="20"/>
          <w:lang w:val="es-ES" w:eastAsia="zh-CN" w:bidi="es-ES"/>
        </w:rPr>
        <w:t xml:space="preserve"> Management sobre la evolución de los materiales de envasado. En concreto, no tenían claro en qué tecnología invertir, ya que diversos factores, como la estructura de costes, la viabilidad futura y la calidad, enturbiaban el panorama. A través de consultas detalladas, el cliente obtuvo información valiosa y clara, lo que le permitió tomar una decisión segura y dio lugar a una inversión que ya ha demostrado su valía.</w:t>
      </w:r>
    </w:p>
    <w:p w14:paraId="48D74B28" w14:textId="77777777" w:rsidR="008A5B47" w:rsidRPr="008A5B47" w:rsidRDefault="008A5B47" w:rsidP="008A5B47">
      <w:pPr>
        <w:spacing w:line="276" w:lineRule="auto"/>
        <w:rPr>
          <w:rFonts w:asciiTheme="minorHAnsi" w:eastAsiaTheme="minorEastAsia" w:hAnsiTheme="minorHAnsi" w:cstheme="minorHAnsi"/>
          <w:sz w:val="20"/>
          <w:szCs w:val="20"/>
          <w:lang w:val="fr-CH" w:eastAsia="zh-CN"/>
        </w:rPr>
      </w:pPr>
    </w:p>
    <w:p w14:paraId="066B1B0C" w14:textId="77777777" w:rsidR="008A5B47" w:rsidRPr="008A5B47" w:rsidRDefault="008A5B47" w:rsidP="008A5B47">
      <w:pPr>
        <w:spacing w:line="276" w:lineRule="auto"/>
        <w:rPr>
          <w:rFonts w:eastAsia="Calibri" w:cs="Arial"/>
          <w:kern w:val="2"/>
          <w:sz w:val="20"/>
          <w:szCs w:val="20"/>
          <w:lang w:val="fr-CH"/>
          <w14:ligatures w14:val="standardContextual"/>
        </w:rPr>
      </w:pPr>
      <w:r w:rsidRPr="008A5B47">
        <w:rPr>
          <w:rFonts w:eastAsia="Calibri" w:cs="Arial"/>
          <w:kern w:val="2"/>
          <w:sz w:val="20"/>
          <w:szCs w:val="20"/>
          <w:lang w:val="es-ES" w:eastAsia="zh-CN" w:bidi="es-ES"/>
          <w14:ligatures w14:val="standardContextual"/>
        </w:rPr>
        <w:t>"</w:t>
      </w:r>
      <w:proofErr w:type="spellStart"/>
      <w:r w:rsidRPr="008A5B47">
        <w:rPr>
          <w:rFonts w:eastAsia="Calibri" w:cs="Arial"/>
          <w:kern w:val="2"/>
          <w:sz w:val="20"/>
          <w:szCs w:val="20"/>
          <w:lang w:val="es-ES" w:eastAsia="zh-CN" w:bidi="es-ES"/>
          <w14:ligatures w14:val="standardContextual"/>
        </w:rPr>
        <w:t>Application</w:t>
      </w:r>
      <w:proofErr w:type="spellEnd"/>
      <w:r w:rsidRPr="008A5B47">
        <w:rPr>
          <w:rFonts w:eastAsia="Calibri" w:cs="Arial"/>
          <w:kern w:val="2"/>
          <w:sz w:val="20"/>
          <w:szCs w:val="20"/>
          <w:lang w:val="es-ES" w:eastAsia="zh-CN" w:bidi="es-ES"/>
          <w14:ligatures w14:val="standardContextual"/>
        </w:rPr>
        <w:t xml:space="preserve"> Management es un servicio increíblemente personalizado que el cliente puede utilizar del modo que prefiera, ya sea para ayudarle a tomar una única decisión importante como para proporcionarle una colaboración estratégica continua", afirma </w:t>
      </w:r>
      <w:r w:rsidRPr="008A5B47">
        <w:rPr>
          <w:rFonts w:asciiTheme="minorHAnsi" w:eastAsiaTheme="minorEastAsia" w:hAnsiTheme="minorHAnsi" w:cstheme="minorHAnsi"/>
          <w:sz w:val="20"/>
          <w:szCs w:val="20"/>
          <w:lang w:val="es-ES" w:eastAsia="zh-CN" w:bidi="es-ES"/>
        </w:rPr>
        <w:t xml:space="preserve">Philippe Domansky. "En última instancia se trata de escuchar a nuestros clientes, entender exactamente lo que necesitan y trabajar lado a lado para encontrar la solución que funcione específicamente para ellos y que lleve su negocio al siguiente nivel."  </w:t>
      </w:r>
    </w:p>
    <w:p w14:paraId="55F942D8" w14:textId="77777777" w:rsidR="008A5B47" w:rsidRPr="008A5B47" w:rsidRDefault="008A5B47" w:rsidP="008A5B47">
      <w:pPr>
        <w:rPr>
          <w:rFonts w:asciiTheme="minorHAnsi" w:eastAsiaTheme="minorEastAsia" w:hAnsiTheme="minorHAnsi" w:cstheme="minorHAnsi"/>
          <w:sz w:val="20"/>
          <w:szCs w:val="20"/>
          <w:lang w:val="fr-CH" w:eastAsia="zh-CN"/>
        </w:rPr>
      </w:pPr>
    </w:p>
    <w:p w14:paraId="17FE10A5" w14:textId="33828036" w:rsidR="00B936B3" w:rsidRPr="00AE4F31" w:rsidRDefault="008A5B47" w:rsidP="00AE4F31">
      <w:pPr>
        <w:spacing w:after="160" w:line="259" w:lineRule="auto"/>
        <w:rPr>
          <w:rFonts w:asciiTheme="majorHAnsi" w:eastAsia="Microsoft YaHei" w:hAnsiTheme="majorHAnsi" w:cstheme="majorHAnsi"/>
          <w:color w:val="265896"/>
          <w:sz w:val="19"/>
          <w:szCs w:val="19"/>
          <w:u w:val="single"/>
          <w:lang w:eastAsia="zh-CN" w:bidi="th-TH"/>
        </w:rPr>
      </w:pPr>
      <w:r w:rsidRPr="008A5B47">
        <w:rPr>
          <w:rFonts w:eastAsia="Calibri" w:cs="Arial"/>
          <w:kern w:val="2"/>
          <w:sz w:val="20"/>
          <w:szCs w:val="20"/>
          <w:lang w:val="es-ES" w:eastAsia="zh-CN" w:bidi="es-ES"/>
          <w14:ligatures w14:val="standardContextual"/>
        </w:rPr>
        <w:t>./.</w:t>
      </w:r>
      <w:r w:rsidRPr="008A5B47">
        <w:rPr>
          <w:rFonts w:asciiTheme="majorHAnsi" w:eastAsia="Microsoft YaHei" w:hAnsiTheme="majorHAnsi" w:cstheme="majorHAnsi"/>
          <w:color w:val="265896"/>
          <w:sz w:val="19"/>
          <w:szCs w:val="19"/>
          <w:u w:val="single"/>
          <w:lang w:val="es-ES" w:eastAsia="zh-CN" w:bidi="es-ES"/>
        </w:rPr>
        <w:t xml:space="preserve"> </w:t>
      </w:r>
    </w:p>
    <w:p w14:paraId="616FFC41" w14:textId="77777777" w:rsidR="00103D67" w:rsidRPr="00103D67" w:rsidRDefault="00103D67" w:rsidP="00103D67">
      <w:pPr>
        <w:autoSpaceDE w:val="0"/>
        <w:autoSpaceDN w:val="0"/>
        <w:adjustRightInd w:val="0"/>
        <w:spacing w:line="240" w:lineRule="auto"/>
        <w:outlineLvl w:val="0"/>
        <w:rPr>
          <w:rFonts w:asciiTheme="minorHAnsi" w:hAnsiTheme="minorHAnsi" w:cstheme="minorHAnsi"/>
          <w:b/>
          <w:bCs/>
          <w:sz w:val="19"/>
          <w:szCs w:val="19"/>
          <w:lang w:val="es-ES"/>
        </w:rPr>
      </w:pPr>
      <w:r w:rsidRPr="00103D67">
        <w:rPr>
          <w:rFonts w:asciiTheme="minorHAnsi" w:hAnsiTheme="minorHAnsi" w:cstheme="minorHAnsi"/>
          <w:b/>
          <w:bCs/>
          <w:sz w:val="19"/>
          <w:szCs w:val="19"/>
          <w:lang w:val="es-ES"/>
        </w:rPr>
        <w:t>Acerca de BOBST</w:t>
      </w:r>
    </w:p>
    <w:p w14:paraId="202D30A4" w14:textId="77777777" w:rsidR="00103D67" w:rsidRPr="00103D67" w:rsidRDefault="00103D67" w:rsidP="00103D67">
      <w:pPr>
        <w:spacing w:line="240" w:lineRule="auto"/>
        <w:rPr>
          <w:rFonts w:asciiTheme="minorHAnsi" w:hAnsiTheme="minorHAnsi" w:cstheme="minorHAnsi"/>
          <w:sz w:val="19"/>
          <w:szCs w:val="19"/>
          <w:lang w:val="es-ES"/>
        </w:rPr>
      </w:pPr>
      <w:r w:rsidRPr="00103D67">
        <w:rPr>
          <w:rFonts w:asciiTheme="minorHAnsi" w:hAnsiTheme="minorHAnsi" w:cstheme="minorHAnsi"/>
          <w:sz w:val="19"/>
          <w:szCs w:val="19"/>
          <w:lang w:val="es-ES"/>
        </w:rPr>
        <w:t>Somos uno de los proveedores líderes a nivel mundial de equipos y servicios para el procesamiento, la impresión y la conversión de sustratos en el sector de las etiquetas, los embalajes flexibles y el cartón plegado y ondulado. Nuestra visión es dar forma al futuro del mundo del packaging basándonos en cuatro pilares: conectividad, digitalización, automatización y sostenibilidad.</w:t>
      </w:r>
    </w:p>
    <w:p w14:paraId="00AFD40E" w14:textId="77777777" w:rsidR="00103D67" w:rsidRPr="00103D67" w:rsidRDefault="00103D67" w:rsidP="00103D67">
      <w:pPr>
        <w:spacing w:line="240" w:lineRule="auto"/>
        <w:rPr>
          <w:rFonts w:asciiTheme="minorHAnsi" w:hAnsiTheme="minorHAnsi" w:cstheme="minorHAnsi"/>
          <w:sz w:val="19"/>
          <w:szCs w:val="19"/>
          <w:lang w:val="es-ES"/>
        </w:rPr>
      </w:pPr>
    </w:p>
    <w:p w14:paraId="7466D3B5" w14:textId="77777777" w:rsidR="00103D67" w:rsidRPr="00103D67" w:rsidRDefault="00103D67" w:rsidP="00103D67">
      <w:pPr>
        <w:spacing w:line="240" w:lineRule="auto"/>
        <w:rPr>
          <w:rFonts w:asciiTheme="minorHAnsi" w:hAnsiTheme="minorHAnsi" w:cstheme="minorHAnsi"/>
          <w:sz w:val="19"/>
          <w:szCs w:val="19"/>
          <w:lang w:val="es-ES"/>
        </w:rPr>
      </w:pPr>
      <w:r w:rsidRPr="00103D67">
        <w:rPr>
          <w:rFonts w:asciiTheme="minorHAnsi" w:hAnsiTheme="minorHAnsi" w:cstheme="minorHAnsi"/>
          <w:sz w:val="19"/>
          <w:szCs w:val="19"/>
          <w:lang w:val="es-ES"/>
        </w:rPr>
        <w:t>Fundada en 1890 por Joseph Bobst en Lausana (Suiza), BOBST está presente en más de 50 países, cuenta con 21 plantas de producción en 12 países y emplea a más 6</w:t>
      </w:r>
      <w:r w:rsidRPr="00103D67">
        <w:rPr>
          <w:rFonts w:asciiTheme="minorHAnsi" w:hAnsiTheme="minorHAnsi" w:cstheme="minorHAnsi"/>
          <w:sz w:val="8"/>
          <w:szCs w:val="8"/>
          <w:lang w:val="es-ES"/>
        </w:rPr>
        <w:t xml:space="preserve"> </w:t>
      </w:r>
      <w:r w:rsidRPr="00103D67">
        <w:rPr>
          <w:rFonts w:asciiTheme="minorHAnsi" w:hAnsiTheme="minorHAnsi" w:cstheme="minorHAnsi"/>
          <w:sz w:val="19"/>
          <w:szCs w:val="19"/>
          <w:lang w:val="es-ES"/>
        </w:rPr>
        <w:t>400 trabajadores en todo el mundo. La compañía registró una facturación consolidada de 1.891 mil millones de francos suizos durante el ejercicio finalizado el 31 de diciembre de 2024.</w:t>
      </w:r>
    </w:p>
    <w:p w14:paraId="406DE4D5" w14:textId="77777777" w:rsidR="00F775CD" w:rsidRPr="00103D67" w:rsidRDefault="00F775CD" w:rsidP="00F775CD">
      <w:pPr>
        <w:spacing w:line="240" w:lineRule="auto"/>
        <w:rPr>
          <w:rFonts w:asciiTheme="minorHAnsi" w:hAnsiTheme="minorHAnsi" w:cstheme="minorHAnsi"/>
          <w:sz w:val="19"/>
          <w:szCs w:val="19"/>
          <w:lang w:val="es-ES"/>
        </w:rPr>
      </w:pPr>
    </w:p>
    <w:p w14:paraId="234C12E6" w14:textId="77777777" w:rsidR="00E61AB6" w:rsidRPr="00A27024" w:rsidRDefault="00E61AB6" w:rsidP="00B936B3">
      <w:pPr>
        <w:spacing w:line="271" w:lineRule="auto"/>
        <w:rPr>
          <w:rFonts w:cs="Arial"/>
          <w:sz w:val="19"/>
          <w:szCs w:val="19"/>
          <w:lang w:val="es-ES"/>
        </w:rPr>
      </w:pPr>
    </w:p>
    <w:p w14:paraId="4E2E70AF" w14:textId="5204467F" w:rsidR="00D12952" w:rsidRPr="00A27024" w:rsidRDefault="00E61AB6" w:rsidP="00B936B3">
      <w:pPr>
        <w:spacing w:line="271" w:lineRule="auto"/>
        <w:rPr>
          <w:rFonts w:cs="Arial"/>
          <w:b/>
          <w:sz w:val="19"/>
          <w:szCs w:val="19"/>
          <w:lang w:val="es-ES"/>
        </w:rPr>
      </w:pPr>
      <w:r w:rsidRPr="00A27024">
        <w:rPr>
          <w:rFonts w:cs="Arial"/>
          <w:b/>
          <w:sz w:val="19"/>
          <w:szCs w:val="19"/>
          <w:lang w:val="es-ES"/>
        </w:rPr>
        <w:t>Contacto prensa</w:t>
      </w:r>
      <w:r w:rsidR="006A73CE" w:rsidRPr="00A27024">
        <w:rPr>
          <w:rFonts w:cs="Arial"/>
          <w:b/>
          <w:sz w:val="19"/>
          <w:szCs w:val="19"/>
          <w:lang w:val="es-ES"/>
        </w:rPr>
        <w:t>:</w:t>
      </w:r>
    </w:p>
    <w:p w14:paraId="66A5C56F" w14:textId="77777777" w:rsidR="006A73CE" w:rsidRPr="00A27024" w:rsidRDefault="006A73CE" w:rsidP="00B936B3">
      <w:pPr>
        <w:spacing w:line="266" w:lineRule="auto"/>
        <w:rPr>
          <w:rFonts w:cs="Arial"/>
          <w:sz w:val="19"/>
          <w:szCs w:val="19"/>
          <w:lang w:val="fr-BE" w:eastAsia="zh-CN"/>
        </w:rPr>
      </w:pPr>
      <w:r w:rsidRPr="00A27024">
        <w:rPr>
          <w:rFonts w:cs="Arial"/>
          <w:sz w:val="19"/>
          <w:szCs w:val="19"/>
          <w:lang w:val="fr-BE" w:eastAsia="zh-CN"/>
        </w:rPr>
        <w:t>Gudrun Alex</w:t>
      </w:r>
      <w:r w:rsidRPr="00A27024">
        <w:rPr>
          <w:rFonts w:cs="Arial"/>
          <w:sz w:val="19"/>
          <w:szCs w:val="19"/>
          <w:lang w:val="fr-BE" w:eastAsia="zh-CN"/>
        </w:rPr>
        <w:br/>
        <w:t xml:space="preserve">BOBST PR </w:t>
      </w:r>
      <w:proofErr w:type="spellStart"/>
      <w:r w:rsidRPr="00A27024">
        <w:rPr>
          <w:rFonts w:cs="Arial"/>
          <w:sz w:val="19"/>
          <w:szCs w:val="19"/>
          <w:lang w:val="fr-BE" w:eastAsia="zh-CN"/>
        </w:rPr>
        <w:t>Representative</w:t>
      </w:r>
      <w:proofErr w:type="spellEnd"/>
    </w:p>
    <w:p w14:paraId="009427B1" w14:textId="77777777" w:rsidR="006A73CE" w:rsidRPr="00960BD0" w:rsidRDefault="006A73CE" w:rsidP="00B936B3">
      <w:pPr>
        <w:rPr>
          <w:rFonts w:cs="Arial"/>
          <w:sz w:val="19"/>
          <w:szCs w:val="19"/>
          <w:lang w:val="fr-CH" w:eastAsia="de-DE"/>
        </w:rPr>
      </w:pPr>
      <w:r w:rsidRPr="00960BD0">
        <w:rPr>
          <w:rFonts w:cs="Arial"/>
          <w:sz w:val="19"/>
          <w:szCs w:val="19"/>
          <w:lang w:val="fr-CH" w:eastAsia="de-DE"/>
        </w:rPr>
        <w:t>Tel</w:t>
      </w:r>
      <w:proofErr w:type="gramStart"/>
      <w:r w:rsidRPr="00960BD0">
        <w:rPr>
          <w:rFonts w:cs="Arial"/>
          <w:sz w:val="19"/>
          <w:szCs w:val="19"/>
          <w:lang w:val="fr-CH" w:eastAsia="de-DE"/>
        </w:rPr>
        <w:t>.:</w:t>
      </w:r>
      <w:proofErr w:type="gramEnd"/>
      <w:r w:rsidRPr="00960BD0">
        <w:rPr>
          <w:rFonts w:cs="Arial"/>
          <w:sz w:val="19"/>
          <w:szCs w:val="19"/>
          <w:lang w:val="fr-CH" w:eastAsia="de-DE"/>
        </w:rPr>
        <w:t xml:space="preserve"> +49 211 58 58 66 66 </w:t>
      </w:r>
    </w:p>
    <w:p w14:paraId="4EC36826" w14:textId="77777777" w:rsidR="006A73CE" w:rsidRPr="00960BD0" w:rsidRDefault="006A73CE" w:rsidP="00B936B3">
      <w:pPr>
        <w:rPr>
          <w:rFonts w:cs="Arial"/>
          <w:sz w:val="19"/>
          <w:szCs w:val="19"/>
          <w:lang w:val="fr-CH" w:eastAsia="de-DE"/>
        </w:rPr>
      </w:pPr>
      <w:proofErr w:type="gramStart"/>
      <w:r w:rsidRPr="00960BD0">
        <w:rPr>
          <w:rFonts w:cs="Arial"/>
          <w:sz w:val="19"/>
          <w:szCs w:val="19"/>
          <w:lang w:val="fr-CH" w:eastAsia="de-DE"/>
        </w:rPr>
        <w:lastRenderedPageBreak/>
        <w:t>Mobile:</w:t>
      </w:r>
      <w:proofErr w:type="gramEnd"/>
      <w:r w:rsidRPr="00960BD0">
        <w:rPr>
          <w:rFonts w:cs="Arial"/>
          <w:sz w:val="19"/>
          <w:szCs w:val="19"/>
          <w:lang w:val="fr-CH" w:eastAsia="de-DE"/>
        </w:rPr>
        <w:t xml:space="preserve"> +49 160 48 41 439</w:t>
      </w:r>
    </w:p>
    <w:p w14:paraId="397F5226" w14:textId="77777777" w:rsidR="000B5055" w:rsidRPr="00960BD0" w:rsidRDefault="000B5055" w:rsidP="00B936B3">
      <w:pPr>
        <w:rPr>
          <w:rFonts w:cs="Arial"/>
          <w:sz w:val="19"/>
          <w:szCs w:val="19"/>
          <w:lang w:val="fr-CH" w:eastAsia="de-DE"/>
        </w:rPr>
      </w:pPr>
      <w:proofErr w:type="gramStart"/>
      <w:r w:rsidRPr="00960BD0">
        <w:rPr>
          <w:rFonts w:cs="Arial"/>
          <w:sz w:val="19"/>
          <w:szCs w:val="19"/>
          <w:lang w:val="fr-CH" w:eastAsia="de-DE"/>
        </w:rPr>
        <w:t>Email:</w:t>
      </w:r>
      <w:proofErr w:type="gramEnd"/>
      <w:r w:rsidRPr="00960BD0">
        <w:rPr>
          <w:rFonts w:cs="Arial"/>
          <w:sz w:val="19"/>
          <w:szCs w:val="19"/>
          <w:lang w:val="fr-CH" w:eastAsia="de-DE"/>
        </w:rPr>
        <w:t xml:space="preserve"> </w:t>
      </w:r>
      <w:hyperlink r:id="rId7" w:history="1">
        <w:r w:rsidRPr="00960BD0">
          <w:rPr>
            <w:rFonts w:asciiTheme="majorHAnsi" w:eastAsia="Microsoft YaHei" w:hAnsiTheme="majorHAnsi" w:cstheme="majorHAnsi"/>
            <w:color w:val="0000FF"/>
            <w:sz w:val="19"/>
            <w:szCs w:val="19"/>
            <w:u w:val="single"/>
            <w:lang w:val="fr-CH" w:eastAsia="de-DE"/>
          </w:rPr>
          <w:t>gudrun.alex@bobst.com</w:t>
        </w:r>
      </w:hyperlink>
    </w:p>
    <w:p w14:paraId="647F40A9" w14:textId="77777777" w:rsidR="006A73CE" w:rsidRPr="00960BD0" w:rsidRDefault="006A73CE" w:rsidP="00B936B3">
      <w:pPr>
        <w:rPr>
          <w:rFonts w:cs="Arial"/>
          <w:sz w:val="19"/>
          <w:szCs w:val="19"/>
          <w:lang w:val="fr-CH" w:eastAsia="de-DE"/>
        </w:rPr>
      </w:pPr>
    </w:p>
    <w:p w14:paraId="00E090D4" w14:textId="77777777" w:rsidR="00D12952" w:rsidRPr="00960BD0" w:rsidRDefault="00D12952" w:rsidP="00B936B3">
      <w:pPr>
        <w:rPr>
          <w:rFonts w:cs="Arial"/>
          <w:sz w:val="19"/>
          <w:szCs w:val="19"/>
          <w:lang w:val="fr-CH" w:eastAsia="de-DE"/>
        </w:rPr>
      </w:pPr>
    </w:p>
    <w:p w14:paraId="4220CB0A" w14:textId="77777777" w:rsidR="000B5055" w:rsidRDefault="000B5055" w:rsidP="00B936B3">
      <w:pPr>
        <w:spacing w:line="240" w:lineRule="auto"/>
        <w:rPr>
          <w:rFonts w:eastAsia="SimSun" w:cs="Arial"/>
          <w:b/>
          <w:bCs/>
          <w:sz w:val="19"/>
          <w:szCs w:val="19"/>
          <w:lang w:val="en-US" w:eastAsia="zh-CN" w:bidi="th-TH"/>
        </w:rPr>
      </w:pPr>
      <w:r w:rsidRPr="00A27024">
        <w:rPr>
          <w:rFonts w:eastAsia="SimSun" w:cs="Arial"/>
          <w:b/>
          <w:bCs/>
          <w:sz w:val="19"/>
          <w:szCs w:val="19"/>
          <w:lang w:val="en-US" w:eastAsia="zh-CN" w:bidi="th-TH"/>
        </w:rPr>
        <w:t>Follow us:</w:t>
      </w:r>
    </w:p>
    <w:p w14:paraId="26F3198D" w14:textId="34C09103" w:rsidR="00F03D8B" w:rsidRPr="00A27024" w:rsidRDefault="000B5055" w:rsidP="00B936B3">
      <w:pPr>
        <w:spacing w:line="240" w:lineRule="auto"/>
        <w:rPr>
          <w:rFonts w:asciiTheme="majorHAnsi" w:eastAsia="Microsoft YaHei" w:hAnsiTheme="majorHAnsi" w:cstheme="majorHAnsi"/>
          <w:color w:val="265896"/>
          <w:sz w:val="19"/>
          <w:szCs w:val="19"/>
          <w:u w:val="single"/>
          <w:lang w:eastAsia="zh-CN" w:bidi="th-TH"/>
        </w:rPr>
      </w:pPr>
      <w:r w:rsidRPr="00A27024">
        <w:rPr>
          <w:rFonts w:asciiTheme="majorHAnsi" w:eastAsia="Microsoft YaHei" w:hAnsiTheme="majorHAnsi" w:cstheme="majorHAnsi"/>
          <w:sz w:val="19"/>
          <w:szCs w:val="19"/>
          <w:lang w:val="en-US" w:eastAsia="zh-CN" w:bidi="th-TH"/>
        </w:rPr>
        <w:br/>
        <w:t xml:space="preserve">LinkedIn: </w:t>
      </w:r>
      <w:hyperlink r:id="rId8" w:history="1">
        <w:r w:rsidRPr="00A27024">
          <w:rPr>
            <w:rFonts w:asciiTheme="majorHAnsi" w:eastAsia="Microsoft YaHei" w:hAnsiTheme="majorHAnsi" w:cstheme="majorHAnsi"/>
            <w:color w:val="0000FF"/>
            <w:sz w:val="19"/>
            <w:szCs w:val="19"/>
            <w:u w:val="single"/>
            <w:lang w:eastAsia="de-DE"/>
          </w:rPr>
          <w:t>www.bobst.com/linkedin</w:t>
        </w:r>
      </w:hyperlink>
      <w:r w:rsidRPr="00A27024">
        <w:rPr>
          <w:rFonts w:asciiTheme="majorHAnsi" w:eastAsia="Microsoft YaHei" w:hAnsiTheme="majorHAnsi" w:cstheme="majorHAnsi"/>
          <w:sz w:val="19"/>
          <w:szCs w:val="19"/>
          <w:lang w:val="en-US" w:eastAsia="zh-CN" w:bidi="th-TH"/>
        </w:rPr>
        <w:t xml:space="preserve"> </w:t>
      </w:r>
      <w:r w:rsidRPr="00A27024">
        <w:rPr>
          <w:rFonts w:asciiTheme="majorHAnsi" w:eastAsia="Microsoft YaHei" w:hAnsiTheme="majorHAnsi" w:cstheme="majorHAnsi"/>
          <w:sz w:val="19"/>
          <w:szCs w:val="19"/>
          <w:lang w:val="en-US" w:eastAsia="zh-CN" w:bidi="th-TH"/>
        </w:rPr>
        <w:br/>
        <w:t xml:space="preserve">YouTube: </w:t>
      </w:r>
      <w:hyperlink r:id="rId9" w:history="1">
        <w:r w:rsidRPr="00A27024">
          <w:rPr>
            <w:rFonts w:asciiTheme="majorHAnsi" w:eastAsia="Microsoft YaHei" w:hAnsiTheme="majorHAnsi" w:cstheme="majorHAnsi"/>
            <w:color w:val="0000FF"/>
            <w:sz w:val="19"/>
            <w:szCs w:val="19"/>
            <w:u w:val="single"/>
            <w:lang w:eastAsia="de-DE"/>
          </w:rPr>
          <w:t>www.bobst.com/youtube</w:t>
        </w:r>
      </w:hyperlink>
    </w:p>
    <w:p w14:paraId="55128627" w14:textId="77777777" w:rsidR="000C41D1" w:rsidRPr="00A27024" w:rsidRDefault="000C41D1">
      <w:pPr>
        <w:spacing w:line="240" w:lineRule="auto"/>
        <w:rPr>
          <w:rFonts w:asciiTheme="majorHAnsi" w:eastAsia="Microsoft YaHei" w:hAnsiTheme="majorHAnsi" w:cstheme="majorHAnsi"/>
          <w:color w:val="265896"/>
          <w:sz w:val="19"/>
          <w:szCs w:val="19"/>
          <w:u w:val="single"/>
          <w:lang w:eastAsia="zh-CN" w:bidi="th-TH"/>
        </w:rPr>
      </w:pPr>
    </w:p>
    <w:sectPr w:rsidR="000C41D1" w:rsidRPr="00A27024" w:rsidSect="005930D2"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2268" w:right="851" w:bottom="1985" w:left="1701" w:header="113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483DC3" w14:textId="77777777" w:rsidR="005930D2" w:rsidRDefault="005930D2" w:rsidP="00BB5BE9">
      <w:pPr>
        <w:spacing w:line="240" w:lineRule="auto"/>
      </w:pPr>
      <w:r>
        <w:separator/>
      </w:r>
    </w:p>
  </w:endnote>
  <w:endnote w:type="continuationSeparator" w:id="0">
    <w:p w14:paraId="1A28EB55" w14:textId="77777777" w:rsidR="005930D2" w:rsidRDefault="005930D2" w:rsidP="00BB5B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F511C" w14:textId="0DC87910" w:rsidR="00546823" w:rsidRDefault="00722663" w:rsidP="00F36CF1">
    <w:pPr>
      <w:pStyle w:val="Footer"/>
      <w:rPr>
        <w:noProof/>
      </w:rPr>
    </w:pPr>
    <w:r w:rsidRPr="00722663">
      <w:rPr>
        <w:noProof/>
      </w:rPr>
      <w:t xml:space="preserve">Nota de prensa </w:t>
    </w:r>
    <w:r w:rsidR="00546823" w:rsidRPr="005D389A">
      <w:t xml:space="preserve">| </w:t>
    </w:r>
    <w:sdt>
      <w:sdtPr>
        <w:tag w:val="T_Page"/>
        <w:id w:val="138242416"/>
      </w:sdtPr>
      <w:sdtEndPr/>
      <w:sdtContent>
        <w:r w:rsidR="005D389A">
          <w:t>Page</w:t>
        </w:r>
      </w:sdtContent>
    </w:sdt>
    <w:r w:rsidR="00546823" w:rsidRPr="005D389A">
      <w:t xml:space="preserve"> </w:t>
    </w:r>
    <w:r w:rsidR="00546823" w:rsidRPr="005D389A">
      <w:fldChar w:fldCharType="begin"/>
    </w:r>
    <w:r w:rsidR="00546823" w:rsidRPr="005D389A">
      <w:instrText xml:space="preserve"> PAGE   \* MERGEFORMAT </w:instrText>
    </w:r>
    <w:r w:rsidR="00546823" w:rsidRPr="005D389A">
      <w:fldChar w:fldCharType="separate"/>
    </w:r>
    <w:r w:rsidR="0003258A">
      <w:rPr>
        <w:noProof/>
      </w:rPr>
      <w:t>1</w:t>
    </w:r>
    <w:r w:rsidR="00546823" w:rsidRPr="005D389A">
      <w:fldChar w:fldCharType="end"/>
    </w:r>
    <w:r w:rsidR="00546823" w:rsidRPr="005D389A">
      <w:t xml:space="preserve"> </w:t>
    </w:r>
    <w:sdt>
      <w:sdtPr>
        <w:tag w:val="T_PageOf"/>
        <w:id w:val="-2122363321"/>
      </w:sdtPr>
      <w:sdtEndPr/>
      <w:sdtContent>
        <w:r w:rsidR="005D389A">
          <w:t>of</w:t>
        </w:r>
      </w:sdtContent>
    </w:sdt>
    <w:r w:rsidR="00546823" w:rsidRPr="005D389A">
      <w:t xml:space="preserve"> </w:t>
    </w:r>
    <w:r w:rsidR="004C5501">
      <w:rPr>
        <w:noProof/>
      </w:rPr>
      <w:fldChar w:fldCharType="begin"/>
    </w:r>
    <w:r w:rsidR="004C5501">
      <w:rPr>
        <w:noProof/>
      </w:rPr>
      <w:instrText xml:space="preserve"> NUMPAGES   \* MERGEFORMAT </w:instrText>
    </w:r>
    <w:r w:rsidR="004C5501">
      <w:rPr>
        <w:noProof/>
      </w:rPr>
      <w:fldChar w:fldCharType="separate"/>
    </w:r>
    <w:r w:rsidR="0003258A">
      <w:rPr>
        <w:noProof/>
      </w:rPr>
      <w:t>1</w:t>
    </w:r>
    <w:r w:rsidR="004C5501">
      <w:rPr>
        <w:noProof/>
      </w:rPr>
      <w:fldChar w:fldCharType="end"/>
    </w:r>
  </w:p>
  <w:p w14:paraId="55D78BE4" w14:textId="77777777" w:rsidR="005A4060" w:rsidRDefault="005A4060" w:rsidP="00F36CF1">
    <w:pPr>
      <w:pStyle w:val="Footer"/>
      <w:rPr>
        <w:noProof/>
      </w:rPr>
    </w:pPr>
  </w:p>
  <w:p w14:paraId="491E992C" w14:textId="77777777" w:rsidR="005A4060" w:rsidRDefault="005A4060" w:rsidP="00F36CF1">
    <w:pPr>
      <w:pStyle w:val="Footer"/>
      <w:rPr>
        <w:noProof/>
      </w:rPr>
    </w:pPr>
  </w:p>
  <w:p w14:paraId="35E703AD" w14:textId="77777777" w:rsidR="005A4060" w:rsidRDefault="005A4060" w:rsidP="00F36CF1">
    <w:pPr>
      <w:pStyle w:val="Footer"/>
      <w:rPr>
        <w:noProof/>
      </w:rPr>
    </w:pPr>
  </w:p>
  <w:sdt>
    <w:sdtPr>
      <w:rPr>
        <w:rFonts w:eastAsia="SimSun" w:cs="Tahoma"/>
        <w:b/>
        <w:sz w:val="15"/>
        <w:szCs w:val="22"/>
        <w:lang w:val="fr-CH" w:eastAsia="zh-CN"/>
      </w:rPr>
      <w:tag w:val="E_Company"/>
      <w:id w:val="-644822120"/>
    </w:sdtPr>
    <w:sdtEndPr/>
    <w:sdtContent>
      <w:p w14:paraId="7A84E3C1" w14:textId="22E372CA" w:rsidR="005A4060" w:rsidRPr="005A4060" w:rsidRDefault="005A4060" w:rsidP="005A4060">
        <w:pPr>
          <w:spacing w:line="200" w:lineRule="atLeast"/>
          <w:rPr>
            <w:rFonts w:eastAsia="SimSun" w:cs="Tahoma"/>
            <w:b/>
            <w:sz w:val="15"/>
            <w:szCs w:val="22"/>
            <w:lang w:val="fr-CH" w:eastAsia="zh-CN"/>
          </w:rPr>
        </w:pPr>
        <w:r w:rsidRPr="005A4060">
          <w:rPr>
            <w:rFonts w:eastAsia="SimSun" w:cs="Tahoma"/>
            <w:b/>
            <w:sz w:val="15"/>
            <w:szCs w:val="22"/>
            <w:lang w:val="fr-CH" w:eastAsia="zh-CN"/>
          </w:rPr>
          <w:t xml:space="preserve">Bobst </w:t>
        </w:r>
        <w:r w:rsidR="006C70AF">
          <w:rPr>
            <w:rFonts w:eastAsia="SimSun" w:cs="Tahoma"/>
            <w:b/>
            <w:sz w:val="15"/>
            <w:szCs w:val="22"/>
            <w:lang w:val="fr-CH" w:eastAsia="zh-CN"/>
          </w:rPr>
          <w:t>Group</w:t>
        </w:r>
        <w:r w:rsidRPr="005A4060">
          <w:rPr>
            <w:rFonts w:eastAsia="SimSun" w:cs="Tahoma"/>
            <w:b/>
            <w:sz w:val="15"/>
            <w:szCs w:val="22"/>
            <w:lang w:val="fr-CH" w:eastAsia="zh-CN"/>
          </w:rPr>
          <w:t xml:space="preserve"> SA</w:t>
        </w:r>
      </w:p>
    </w:sdtContent>
  </w:sdt>
  <w:sdt>
    <w:sdtPr>
      <w:rPr>
        <w:rFonts w:eastAsia="SimSun" w:cs="Tahoma"/>
        <w:sz w:val="14"/>
        <w:szCs w:val="22"/>
        <w:lang w:val="fr-CH" w:eastAsia="zh-CN"/>
      </w:rPr>
      <w:tag w:val="M_LegalFooter"/>
      <w:id w:val="-515148381"/>
    </w:sdtPr>
    <w:sdtEndPr/>
    <w:sdtContent>
      <w:p w14:paraId="57225022" w14:textId="77777777" w:rsidR="005A4060" w:rsidRPr="005A4060" w:rsidRDefault="005A4060" w:rsidP="005A4060">
        <w:pPr>
          <w:spacing w:line="200" w:lineRule="atLeast"/>
          <w:rPr>
            <w:rFonts w:eastAsia="SimSun" w:cs="Tahoma"/>
            <w:sz w:val="14"/>
            <w:szCs w:val="22"/>
            <w:lang w:val="fr-CH" w:eastAsia="zh-CN"/>
          </w:rPr>
        </w:pPr>
        <w:r w:rsidRPr="005A4060">
          <w:rPr>
            <w:rFonts w:eastAsia="SimSun" w:cs="Tahoma"/>
            <w:sz w:val="14"/>
            <w:szCs w:val="22"/>
            <w:lang w:val="fr-CH" w:eastAsia="zh-CN"/>
          </w:rPr>
          <w:t xml:space="preserve">PO Box | CH-1001 Lausanne | </w:t>
        </w:r>
        <w:proofErr w:type="spellStart"/>
        <w:r w:rsidRPr="005A4060">
          <w:rPr>
            <w:rFonts w:eastAsia="SimSun" w:cs="Tahoma"/>
            <w:sz w:val="14"/>
            <w:szCs w:val="22"/>
            <w:lang w:val="fr-CH" w:eastAsia="zh-CN"/>
          </w:rPr>
          <w:t>Switzerland</w:t>
        </w:r>
        <w:proofErr w:type="spellEnd"/>
        <w:r w:rsidRPr="005A4060">
          <w:rPr>
            <w:rFonts w:eastAsia="SimSun" w:cs="Tahoma"/>
            <w:sz w:val="14"/>
            <w:szCs w:val="22"/>
            <w:lang w:val="fr-CH" w:eastAsia="zh-CN"/>
          </w:rPr>
          <w:t xml:space="preserve"> | Phone +41 21 621 21 11 | Fax +41 21 621 20 70 | www.bobst.com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1EC92" w14:textId="77777777" w:rsidR="00F36CF1" w:rsidRPr="000B5055" w:rsidRDefault="00AD5546" w:rsidP="00F36CF1">
    <w:pPr>
      <w:pStyle w:val="LegalFooter"/>
      <w:rPr>
        <w:lang w:val="fr-BE"/>
      </w:rPr>
    </w:pPr>
    <w:r>
      <w:fldChar w:fldCharType="begin"/>
    </w:r>
    <w:r w:rsidRPr="000B5055">
      <w:rPr>
        <w:lang w:val="fr-BE"/>
      </w:rPr>
      <w:instrText xml:space="preserve"> FILENAME   \* MERGEFORMAT </w:instrText>
    </w:r>
    <w:r>
      <w:fldChar w:fldCharType="separate"/>
    </w:r>
    <w:r w:rsidR="000E3F47" w:rsidRPr="000B5055">
      <w:rPr>
        <w:noProof/>
        <w:lang w:val="fr-BE"/>
      </w:rPr>
      <w:t>Dokument1</w:t>
    </w:r>
    <w:r>
      <w:rPr>
        <w:noProof/>
      </w:rPr>
      <w:fldChar w:fldCharType="end"/>
    </w:r>
    <w:r w:rsidR="009D2B7E" w:rsidRPr="000B5055">
      <w:rPr>
        <w:lang w:val="fr-BE"/>
      </w:rPr>
      <w:t xml:space="preserve"> </w:t>
    </w:r>
    <w:r w:rsidR="00F36CF1" w:rsidRPr="000B5055">
      <w:rPr>
        <w:lang w:val="fr-BE"/>
      </w:rPr>
      <w:t xml:space="preserve"> | </w:t>
    </w:r>
    <w:sdt>
      <w:sdtPr>
        <w:tag w:val="T_Page"/>
        <w:id w:val="209380030"/>
      </w:sdtPr>
      <w:sdtEndPr/>
      <w:sdtContent>
        <w:r w:rsidR="005D389A" w:rsidRPr="000B5055">
          <w:rPr>
            <w:lang w:val="fr-BE"/>
          </w:rPr>
          <w:t>Page</w:t>
        </w:r>
      </w:sdtContent>
    </w:sdt>
    <w:r w:rsidR="00F36CF1" w:rsidRPr="000B5055">
      <w:rPr>
        <w:lang w:val="fr-BE"/>
      </w:rPr>
      <w:t xml:space="preserve"> </w:t>
    </w:r>
    <w:r w:rsidR="00F36CF1" w:rsidRPr="005D389A">
      <w:fldChar w:fldCharType="begin"/>
    </w:r>
    <w:r w:rsidR="00F36CF1" w:rsidRPr="000B5055">
      <w:rPr>
        <w:lang w:val="fr-BE"/>
      </w:rPr>
      <w:instrText xml:space="preserve"> PAGE   \* MERGEFORMAT </w:instrText>
    </w:r>
    <w:r w:rsidR="00F36CF1" w:rsidRPr="005D389A">
      <w:fldChar w:fldCharType="separate"/>
    </w:r>
    <w:r w:rsidR="00722663">
      <w:rPr>
        <w:noProof/>
        <w:lang w:val="fr-BE"/>
      </w:rPr>
      <w:t>1</w:t>
    </w:r>
    <w:r w:rsidR="00F36CF1" w:rsidRPr="005D389A">
      <w:fldChar w:fldCharType="end"/>
    </w:r>
    <w:r w:rsidR="00F36CF1" w:rsidRPr="000B5055">
      <w:rPr>
        <w:lang w:val="fr-BE"/>
      </w:rPr>
      <w:t xml:space="preserve"> </w:t>
    </w:r>
    <w:sdt>
      <w:sdtPr>
        <w:tag w:val="T_PageOf"/>
        <w:id w:val="232359844"/>
      </w:sdtPr>
      <w:sdtEndPr/>
      <w:sdtContent>
        <w:r w:rsidR="005D389A" w:rsidRPr="000B5055">
          <w:rPr>
            <w:lang w:val="fr-BE"/>
          </w:rPr>
          <w:t>of</w:t>
        </w:r>
      </w:sdtContent>
    </w:sdt>
    <w:r w:rsidR="00F36CF1" w:rsidRPr="000B5055">
      <w:rPr>
        <w:lang w:val="fr-BE"/>
      </w:rPr>
      <w:t xml:space="preserve"> </w:t>
    </w:r>
    <w:r>
      <w:fldChar w:fldCharType="begin"/>
    </w:r>
    <w:r w:rsidRPr="000B5055">
      <w:rPr>
        <w:lang w:val="fr-BE"/>
      </w:rPr>
      <w:instrText xml:space="preserve"> NUMPAGES   \* MERGEFORMAT </w:instrText>
    </w:r>
    <w:r>
      <w:fldChar w:fldCharType="separate"/>
    </w:r>
    <w:r w:rsidR="00722663">
      <w:rPr>
        <w:noProof/>
        <w:lang w:val="fr-BE"/>
      </w:rPr>
      <w:t>1</w:t>
    </w:r>
    <w:r>
      <w:rPr>
        <w:noProof/>
      </w:rPr>
      <w:fldChar w:fldCharType="end"/>
    </w:r>
  </w:p>
  <w:sdt>
    <w:sdtPr>
      <w:tag w:val="E_Company"/>
      <w:id w:val="-144983231"/>
    </w:sdtPr>
    <w:sdtEndPr/>
    <w:sdtContent>
      <w:p w14:paraId="7B8D524F" w14:textId="77777777" w:rsidR="00F36CF1" w:rsidRPr="000B5055" w:rsidRDefault="005D389A" w:rsidP="00F36CF1">
        <w:pPr>
          <w:pStyle w:val="LegalFooter1"/>
          <w:rPr>
            <w:lang w:val="fr-BE"/>
          </w:rPr>
        </w:pPr>
        <w:r w:rsidRPr="000B5055">
          <w:rPr>
            <w:lang w:val="fr-BE"/>
          </w:rPr>
          <w:t>Bobst Mex SA</w:t>
        </w:r>
      </w:p>
    </w:sdtContent>
  </w:sdt>
  <w:sdt>
    <w:sdtPr>
      <w:tag w:val="M_LegalFooter"/>
      <w:id w:val="188571317"/>
    </w:sdtPr>
    <w:sdtEndPr/>
    <w:sdtContent>
      <w:p w14:paraId="779BA685" w14:textId="77777777" w:rsidR="00F36CF1" w:rsidRPr="000B5055" w:rsidRDefault="005D389A" w:rsidP="00F36CF1">
        <w:pPr>
          <w:pStyle w:val="LegalFooter2"/>
          <w:rPr>
            <w:lang w:val="fr-BE"/>
          </w:rPr>
        </w:pPr>
        <w:r w:rsidRPr="000B5055">
          <w:rPr>
            <w:lang w:val="fr-BE"/>
          </w:rPr>
          <w:t xml:space="preserve">PO Box | CH-1001 Lausanne | </w:t>
        </w:r>
        <w:proofErr w:type="spellStart"/>
        <w:r w:rsidRPr="000B5055">
          <w:rPr>
            <w:lang w:val="fr-BE"/>
          </w:rPr>
          <w:t>Switzerland</w:t>
        </w:r>
        <w:proofErr w:type="spellEnd"/>
        <w:r w:rsidRPr="000B5055">
          <w:rPr>
            <w:lang w:val="fr-BE"/>
          </w:rPr>
          <w:t xml:space="preserve"> | Phone +41 21 621 21 11 | Fax +41 21 621 20 70 | www.bobst.com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EA75D" w14:textId="77777777" w:rsidR="005930D2" w:rsidRDefault="005930D2" w:rsidP="00BB5BE9">
      <w:pPr>
        <w:spacing w:line="240" w:lineRule="auto"/>
      </w:pPr>
      <w:r>
        <w:separator/>
      </w:r>
    </w:p>
  </w:footnote>
  <w:footnote w:type="continuationSeparator" w:id="0">
    <w:p w14:paraId="353D85FC" w14:textId="77777777" w:rsidR="005930D2" w:rsidRDefault="005930D2" w:rsidP="00BB5B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BF756" w14:textId="77777777" w:rsidR="00BB5BE9" w:rsidRPr="005D389A" w:rsidRDefault="00E3757D" w:rsidP="00BB5BE9">
    <w:pPr>
      <w:pStyle w:val="Header"/>
    </w:pPr>
    <w:sdt>
      <w:sdtPr>
        <w:tag w:val="X_StaticLogo"/>
        <w:id w:val="-1429885881"/>
      </w:sdtPr>
      <w:sdtEndPr/>
      <w:sdtContent>
        <w:r w:rsidR="00165731" w:rsidRPr="005D389A">
          <w:rPr>
            <w:noProof/>
            <w:lang w:val="nl-BE" w:eastAsia="zh-TW"/>
          </w:rPr>
          <w:drawing>
            <wp:inline distT="0" distB="0" distL="0" distR="0" wp14:anchorId="083C0AFA" wp14:editId="027DBF44">
              <wp:extent cx="1476000" cy="224294"/>
              <wp:effectExtent l="0" t="0" r="0" b="4445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6000" cy="22429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F5056" w14:textId="77777777" w:rsidR="00F36CF1" w:rsidRPr="005D389A" w:rsidRDefault="00E3757D" w:rsidP="00DB1DC2">
    <w:pPr>
      <w:pStyle w:val="Header"/>
    </w:pPr>
    <w:sdt>
      <w:sdtPr>
        <w:tag w:val="X_StaticLogo"/>
        <w:id w:val="1410575528"/>
      </w:sdtPr>
      <w:sdtEndPr/>
      <w:sdtContent>
        <w:r w:rsidR="00DB1DC2" w:rsidRPr="005D389A">
          <w:rPr>
            <w:noProof/>
            <w:lang w:val="nl-BE" w:eastAsia="zh-TW"/>
          </w:rPr>
          <w:drawing>
            <wp:inline distT="0" distB="0" distL="0" distR="0" wp14:anchorId="2D1F3EC7" wp14:editId="22B833E3">
              <wp:extent cx="1476000" cy="224294"/>
              <wp:effectExtent l="0" t="0" r="0" b="4445"/>
              <wp:docPr id="2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6000" cy="22429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B46B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48137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E0CCCE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AC871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50988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4C599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52153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8E145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6EBFA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AA01D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1F76834"/>
    <w:multiLevelType w:val="hybridMultilevel"/>
    <w:tmpl w:val="A7B079F4"/>
    <w:lvl w:ilvl="0" w:tplc="1B22632A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8309172">
    <w:abstractNumId w:val="9"/>
  </w:num>
  <w:num w:numId="2" w16cid:durableId="1512988409">
    <w:abstractNumId w:val="7"/>
  </w:num>
  <w:num w:numId="3" w16cid:durableId="901863574">
    <w:abstractNumId w:val="6"/>
  </w:num>
  <w:num w:numId="4" w16cid:durableId="1747611059">
    <w:abstractNumId w:val="5"/>
  </w:num>
  <w:num w:numId="5" w16cid:durableId="158428193">
    <w:abstractNumId w:val="4"/>
  </w:num>
  <w:num w:numId="6" w16cid:durableId="1346516366">
    <w:abstractNumId w:val="8"/>
  </w:num>
  <w:num w:numId="7" w16cid:durableId="611715432">
    <w:abstractNumId w:val="3"/>
  </w:num>
  <w:num w:numId="8" w16cid:durableId="1098136562">
    <w:abstractNumId w:val="2"/>
  </w:num>
  <w:num w:numId="9" w16cid:durableId="455804804">
    <w:abstractNumId w:val="1"/>
  </w:num>
  <w:num w:numId="10" w16cid:durableId="1642226274">
    <w:abstractNumId w:val="0"/>
  </w:num>
  <w:num w:numId="11" w16cid:durableId="17511497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6" w:nlCheck="1" w:checkStyle="0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es-ES" w:vendorID="64" w:dllVersion="6" w:nlCheck="1" w:checkStyle="1"/>
  <w:activeWritingStyle w:appName="MSWord" w:lang="fr-BE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activeWritingStyle w:appName="MSWord" w:lang="en-GB" w:vendorID="64" w:dllVersion="4096" w:nlCheck="1" w:checkStyle="0"/>
  <w:activeWritingStyle w:appName="MSWord" w:lang="es-ES" w:vendorID="64" w:dllVersion="0" w:nlCheck="1" w:checkStyle="0"/>
  <w:activeWritingStyle w:appName="MSWord" w:lang="fr-BE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F47"/>
    <w:rsid w:val="0003258A"/>
    <w:rsid w:val="00043F57"/>
    <w:rsid w:val="00057F4C"/>
    <w:rsid w:val="000B5055"/>
    <w:rsid w:val="000C41D1"/>
    <w:rsid w:val="000E3F47"/>
    <w:rsid w:val="00103D67"/>
    <w:rsid w:val="001538D0"/>
    <w:rsid w:val="00154DC0"/>
    <w:rsid w:val="00154F85"/>
    <w:rsid w:val="00161F64"/>
    <w:rsid w:val="00162F04"/>
    <w:rsid w:val="00165731"/>
    <w:rsid w:val="00185617"/>
    <w:rsid w:val="00193DE7"/>
    <w:rsid w:val="00217782"/>
    <w:rsid w:val="0027064C"/>
    <w:rsid w:val="002A62A9"/>
    <w:rsid w:val="00343342"/>
    <w:rsid w:val="003800D4"/>
    <w:rsid w:val="003837B8"/>
    <w:rsid w:val="00391FA4"/>
    <w:rsid w:val="00474CE9"/>
    <w:rsid w:val="004A4339"/>
    <w:rsid w:val="004C2489"/>
    <w:rsid w:val="004C5501"/>
    <w:rsid w:val="004F3549"/>
    <w:rsid w:val="005011E1"/>
    <w:rsid w:val="00546823"/>
    <w:rsid w:val="00557CC2"/>
    <w:rsid w:val="00574281"/>
    <w:rsid w:val="005930D2"/>
    <w:rsid w:val="005A0E31"/>
    <w:rsid w:val="005A4060"/>
    <w:rsid w:val="005A48B2"/>
    <w:rsid w:val="005D11FD"/>
    <w:rsid w:val="005D389A"/>
    <w:rsid w:val="00600B2B"/>
    <w:rsid w:val="006464E6"/>
    <w:rsid w:val="00667B72"/>
    <w:rsid w:val="006A45F6"/>
    <w:rsid w:val="006A73CE"/>
    <w:rsid w:val="006C70AF"/>
    <w:rsid w:val="0071773C"/>
    <w:rsid w:val="00722663"/>
    <w:rsid w:val="00756417"/>
    <w:rsid w:val="00766D70"/>
    <w:rsid w:val="007B484F"/>
    <w:rsid w:val="0084626F"/>
    <w:rsid w:val="0089339F"/>
    <w:rsid w:val="008A5B47"/>
    <w:rsid w:val="008B5EF4"/>
    <w:rsid w:val="008C4AAD"/>
    <w:rsid w:val="008D353F"/>
    <w:rsid w:val="0094373A"/>
    <w:rsid w:val="00960BD0"/>
    <w:rsid w:val="009A0420"/>
    <w:rsid w:val="009D2B7E"/>
    <w:rsid w:val="00A131E9"/>
    <w:rsid w:val="00A27024"/>
    <w:rsid w:val="00A3204D"/>
    <w:rsid w:val="00A6166E"/>
    <w:rsid w:val="00AB644E"/>
    <w:rsid w:val="00AB74A9"/>
    <w:rsid w:val="00AD5546"/>
    <w:rsid w:val="00AE4F31"/>
    <w:rsid w:val="00B73492"/>
    <w:rsid w:val="00B8574E"/>
    <w:rsid w:val="00B936B3"/>
    <w:rsid w:val="00BB5BE9"/>
    <w:rsid w:val="00BD5FDB"/>
    <w:rsid w:val="00BE0378"/>
    <w:rsid w:val="00C179A7"/>
    <w:rsid w:val="00C20D00"/>
    <w:rsid w:val="00C42F61"/>
    <w:rsid w:val="00CC20B7"/>
    <w:rsid w:val="00CC7F9D"/>
    <w:rsid w:val="00D12952"/>
    <w:rsid w:val="00D33141"/>
    <w:rsid w:val="00D365EA"/>
    <w:rsid w:val="00D518A7"/>
    <w:rsid w:val="00D65423"/>
    <w:rsid w:val="00DA5A2A"/>
    <w:rsid w:val="00DB1DC2"/>
    <w:rsid w:val="00DE5DD2"/>
    <w:rsid w:val="00E3757D"/>
    <w:rsid w:val="00E61AB6"/>
    <w:rsid w:val="00E95CF2"/>
    <w:rsid w:val="00ED52F6"/>
    <w:rsid w:val="00EF0880"/>
    <w:rsid w:val="00F03D8B"/>
    <w:rsid w:val="00F30CCE"/>
    <w:rsid w:val="00F36CF1"/>
    <w:rsid w:val="00F7021D"/>
    <w:rsid w:val="00F729BF"/>
    <w:rsid w:val="00F775CD"/>
    <w:rsid w:val="00FA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F5C30B"/>
  <w15:docId w15:val="{07E84006-D4E1-49D4-9AAA-BD0DC3F2C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141"/>
    <w:pPr>
      <w:spacing w:after="0" w:line="260" w:lineRule="atLeast"/>
    </w:pPr>
    <w:rPr>
      <w:rFonts w:ascii="Arial" w:eastAsia="Times New Roman" w:hAnsi="Arial" w:cs="Times New Roman"/>
      <w:sz w:val="18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35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fr-CH"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35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fr-CH"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35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 w:val="19"/>
      <w:szCs w:val="22"/>
      <w:lang w:val="fr-CH" w:eastAsia="zh-C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5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19"/>
      <w:szCs w:val="22"/>
      <w:lang w:val="fr-CH" w:eastAsia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35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sz w:val="19"/>
      <w:szCs w:val="22"/>
      <w:lang w:val="fr-CH" w:eastAsia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35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sz w:val="19"/>
      <w:szCs w:val="22"/>
      <w:lang w:val="fr-CH" w:eastAsia="zh-C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35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sz w:val="19"/>
      <w:szCs w:val="22"/>
      <w:lang w:val="fr-CH" w:eastAsia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35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  <w:lang w:val="fr-CH" w:eastAsia="zh-C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35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  <w:lang w:val="fr-CH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53F"/>
    <w:rPr>
      <w:rFonts w:asciiTheme="majorHAnsi" w:eastAsiaTheme="majorEastAsia" w:hAnsiTheme="majorHAnsi" w:cstheme="majorBidi"/>
      <w:b/>
      <w:bCs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353F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353F"/>
    <w:rPr>
      <w:rFonts w:asciiTheme="majorHAnsi" w:eastAsiaTheme="majorEastAsia" w:hAnsiTheme="majorHAnsi" w:cstheme="majorBidi"/>
      <w:b/>
      <w:bCs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353F"/>
    <w:rPr>
      <w:rFonts w:asciiTheme="majorHAnsi" w:eastAsiaTheme="majorEastAsia" w:hAnsiTheme="majorHAnsi" w:cstheme="majorBidi"/>
      <w:b/>
      <w:bCs/>
      <w:i/>
      <w:iCs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353F"/>
    <w:rPr>
      <w:rFonts w:asciiTheme="majorHAnsi" w:eastAsiaTheme="majorEastAsia" w:hAnsiTheme="majorHAnsi" w:cstheme="majorBidi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353F"/>
    <w:rPr>
      <w:rFonts w:asciiTheme="majorHAnsi" w:eastAsiaTheme="majorEastAsia" w:hAnsiTheme="majorHAnsi" w:cstheme="majorBidi"/>
      <w:i/>
      <w:iCs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353F"/>
    <w:rPr>
      <w:rFonts w:asciiTheme="majorHAnsi" w:eastAsiaTheme="majorEastAsia" w:hAnsiTheme="majorHAnsi" w:cstheme="majorBidi"/>
      <w:i/>
      <w:iCs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353F"/>
    <w:rPr>
      <w:rFonts w:asciiTheme="majorHAnsi" w:eastAsiaTheme="majorEastAsia" w:hAnsiTheme="majorHAnsi" w:cstheme="majorBidi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353F"/>
    <w:rPr>
      <w:rFonts w:asciiTheme="majorHAnsi" w:eastAsiaTheme="majorEastAsia" w:hAnsiTheme="majorHAnsi" w:cstheme="majorBidi"/>
      <w:i/>
      <w:iCs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8D353F"/>
    <w:pP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  <w:lang w:val="fr-CH" w:eastAsia="zh-CN"/>
    </w:rPr>
  </w:style>
  <w:style w:type="character" w:customStyle="1" w:styleId="TitleChar">
    <w:name w:val="Title Char"/>
    <w:basedOn w:val="DefaultParagraphFont"/>
    <w:link w:val="Title"/>
    <w:uiPriority w:val="10"/>
    <w:rsid w:val="008D353F"/>
    <w:rPr>
      <w:rFonts w:asciiTheme="majorHAnsi" w:eastAsiaTheme="majorEastAsia" w:hAnsiTheme="majorHAnsi" w:cstheme="majorBidi"/>
      <w:spacing w:val="5"/>
      <w:kern w:val="28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353F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lang w:val="fr-CH"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8D353F"/>
    <w:rPr>
      <w:rFonts w:asciiTheme="majorHAnsi" w:eastAsiaTheme="majorEastAsia" w:hAnsiTheme="majorHAnsi" w:cstheme="majorBidi"/>
      <w:i/>
      <w:iCs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8D353F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rsid w:val="008D353F"/>
    <w:pPr>
      <w:pBdr>
        <w:bottom w:val="single" w:sz="4" w:space="4" w:color="auto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sz w:val="19"/>
      <w:szCs w:val="22"/>
      <w:lang w:val="fr-CH" w:eastAsia="zh-C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353F"/>
    <w:rPr>
      <w:b/>
      <w:bCs/>
      <w:i/>
      <w:iCs/>
      <w:lang w:val="en-GB"/>
    </w:rPr>
  </w:style>
  <w:style w:type="character" w:styleId="SubtleReference">
    <w:name w:val="Subtle Reference"/>
    <w:basedOn w:val="DefaultParagraphFont"/>
    <w:uiPriority w:val="31"/>
    <w:rsid w:val="008D353F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rsid w:val="008D353F"/>
    <w:rPr>
      <w:b/>
      <w:bCs/>
      <w:smallCaps/>
      <w:color w:val="auto"/>
      <w:spacing w:val="5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D353F"/>
    <w:pPr>
      <w:spacing w:line="240" w:lineRule="auto"/>
    </w:pPr>
    <w:rPr>
      <w:rFonts w:asciiTheme="minorHAnsi" w:eastAsiaTheme="minorEastAsia" w:hAnsiTheme="minorHAnsi" w:cstheme="minorBidi"/>
      <w:b/>
      <w:bCs/>
      <w:szCs w:val="18"/>
      <w:lang w:val="fr-CH"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353F"/>
    <w:pPr>
      <w:outlineLvl w:val="9"/>
    </w:pPr>
  </w:style>
  <w:style w:type="paragraph" w:styleId="BlockText">
    <w:name w:val="Block Text"/>
    <w:basedOn w:val="Normal"/>
    <w:uiPriority w:val="99"/>
    <w:semiHidden/>
    <w:unhideWhenUsed/>
    <w:rsid w:val="008D353F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asciiTheme="minorHAnsi" w:eastAsiaTheme="minorEastAsia" w:hAnsiTheme="minorHAnsi" w:cstheme="minorBidi"/>
      <w:i/>
      <w:iCs/>
      <w:sz w:val="19"/>
      <w:szCs w:val="22"/>
      <w:lang w:val="fr-CH" w:eastAsia="zh-CN"/>
    </w:rPr>
  </w:style>
  <w:style w:type="paragraph" w:styleId="Header">
    <w:name w:val="header"/>
    <w:basedOn w:val="Normal"/>
    <w:link w:val="HeaderChar"/>
    <w:unhideWhenUsed/>
    <w:rsid w:val="00BB5BE9"/>
    <w:pPr>
      <w:spacing w:line="200" w:lineRule="atLeast"/>
    </w:pPr>
    <w:rPr>
      <w:rFonts w:asciiTheme="minorHAnsi" w:eastAsiaTheme="minorEastAsia" w:hAnsiTheme="minorHAnsi" w:cstheme="minorBidi"/>
      <w:sz w:val="15"/>
      <w:szCs w:val="22"/>
      <w:lang w:val="fr-CH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BB5BE9"/>
    <w:rPr>
      <w:sz w:val="15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B5BE9"/>
    <w:pPr>
      <w:spacing w:line="200" w:lineRule="atLeast"/>
    </w:pPr>
    <w:rPr>
      <w:rFonts w:asciiTheme="minorHAnsi" w:eastAsiaTheme="minorEastAsia" w:hAnsiTheme="minorHAnsi" w:cstheme="minorBidi"/>
      <w:sz w:val="15"/>
      <w:szCs w:val="22"/>
      <w:lang w:val="fr-CH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BB5BE9"/>
    <w:rPr>
      <w:sz w:val="15"/>
      <w:lang w:val="en-GB"/>
    </w:rPr>
  </w:style>
  <w:style w:type="character" w:styleId="PlaceholderText">
    <w:name w:val="Placeholder Text"/>
    <w:basedOn w:val="DefaultParagraphFont"/>
    <w:uiPriority w:val="99"/>
    <w:semiHidden/>
    <w:rsid w:val="0027064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64C"/>
    <w:pPr>
      <w:spacing w:line="240" w:lineRule="auto"/>
    </w:pPr>
    <w:rPr>
      <w:rFonts w:ascii="Tahoma" w:eastAsiaTheme="minorEastAsia" w:hAnsi="Tahoma" w:cs="Tahoma"/>
      <w:sz w:val="16"/>
      <w:szCs w:val="16"/>
      <w:lang w:val="fr-CH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64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DE5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Footer1">
    <w:name w:val="LegalFooter 1"/>
    <w:basedOn w:val="Footer"/>
    <w:next w:val="Normal"/>
    <w:rsid w:val="00F36CF1"/>
    <w:rPr>
      <w:b/>
    </w:rPr>
  </w:style>
  <w:style w:type="paragraph" w:customStyle="1" w:styleId="LegalFooter2">
    <w:name w:val="LegalFooter 2"/>
    <w:basedOn w:val="LegalFooter1"/>
    <w:qFormat/>
    <w:rsid w:val="00F36CF1"/>
    <w:rPr>
      <w:b w:val="0"/>
      <w:sz w:val="14"/>
    </w:rPr>
  </w:style>
  <w:style w:type="paragraph" w:customStyle="1" w:styleId="LegalFooter">
    <w:name w:val="LegalFooter"/>
    <w:basedOn w:val="Footer"/>
    <w:qFormat/>
    <w:rsid w:val="00F36CF1"/>
    <w:pPr>
      <w:spacing w:after="400"/>
    </w:pPr>
  </w:style>
  <w:style w:type="character" w:styleId="Emphasis">
    <w:name w:val="Emphasis"/>
    <w:basedOn w:val="DefaultParagraphFont"/>
    <w:uiPriority w:val="20"/>
    <w:rsid w:val="005D389A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D389A"/>
  </w:style>
  <w:style w:type="paragraph" w:styleId="EnvelopeAddress">
    <w:name w:val="envelope address"/>
    <w:basedOn w:val="Normal"/>
    <w:uiPriority w:val="99"/>
    <w:semiHidden/>
    <w:unhideWhenUsed/>
    <w:rsid w:val="005D389A"/>
    <w:pPr>
      <w:framePr w:w="7938" w:h="1985" w:hRule="exact" w:hSpace="141" w:wrap="auto" w:hAnchor="page" w:xAlign="center" w:yAlign="bottom"/>
      <w:spacing w:line="240" w:lineRule="auto"/>
      <w:ind w:left="2835"/>
    </w:pPr>
    <w:rPr>
      <w:rFonts w:asciiTheme="majorHAnsi" w:eastAsiaTheme="majorEastAsia" w:hAnsiTheme="majorHAnsi" w:cstheme="majorBidi"/>
      <w:sz w:val="24"/>
      <w:lang w:val="fr-CH" w:eastAsia="zh-CN"/>
    </w:rPr>
  </w:style>
  <w:style w:type="paragraph" w:styleId="EnvelopeReturn">
    <w:name w:val="envelope return"/>
    <w:basedOn w:val="Normal"/>
    <w:uiPriority w:val="99"/>
    <w:semiHidden/>
    <w:unhideWhenUsed/>
    <w:rsid w:val="005D389A"/>
    <w:pPr>
      <w:spacing w:line="240" w:lineRule="auto"/>
    </w:pPr>
    <w:rPr>
      <w:rFonts w:asciiTheme="majorHAnsi" w:eastAsiaTheme="majorEastAsia" w:hAnsiTheme="majorHAnsi" w:cstheme="majorBidi"/>
      <w:sz w:val="20"/>
      <w:szCs w:val="20"/>
      <w:lang w:val="fr-CH" w:eastAsia="zh-C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i/>
      <w:iCs/>
      <w:sz w:val="19"/>
      <w:szCs w:val="22"/>
      <w:lang w:val="fr-CH" w:eastAsia="zh-CN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D389A"/>
    <w:rPr>
      <w:i/>
      <w:iCs/>
      <w:sz w:val="19"/>
      <w:lang w:val="fr-CH"/>
    </w:rPr>
  </w:style>
  <w:style w:type="character" w:styleId="EndnoteReference">
    <w:name w:val="endnote reference"/>
    <w:basedOn w:val="DefaultParagraphFont"/>
    <w:uiPriority w:val="99"/>
    <w:semiHidden/>
    <w:unhideWhenUsed/>
    <w:rsid w:val="005D389A"/>
    <w:rPr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5D389A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5D389A"/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Quote">
    <w:name w:val="Quote"/>
    <w:basedOn w:val="Normal"/>
    <w:next w:val="Normal"/>
    <w:link w:val="QuoteChar"/>
    <w:uiPriority w:val="29"/>
    <w:rsid w:val="005D389A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818181" w:themeColor="text1" w:themeTint="BF"/>
      <w:sz w:val="19"/>
      <w:szCs w:val="22"/>
      <w:lang w:val="fr-CH" w:eastAsia="zh-CN"/>
    </w:rPr>
  </w:style>
  <w:style w:type="character" w:customStyle="1" w:styleId="QuoteChar">
    <w:name w:val="Quote Char"/>
    <w:basedOn w:val="DefaultParagraphFont"/>
    <w:link w:val="Quote"/>
    <w:uiPriority w:val="29"/>
    <w:rsid w:val="005D389A"/>
    <w:rPr>
      <w:i/>
      <w:iCs/>
      <w:color w:val="818181" w:themeColor="text1" w:themeTint="BF"/>
      <w:sz w:val="19"/>
      <w:lang w:val="fr-CH"/>
    </w:rPr>
  </w:style>
  <w:style w:type="character" w:styleId="HTMLCite">
    <w:name w:val="HTML Cite"/>
    <w:basedOn w:val="DefaultParagraphFont"/>
    <w:uiPriority w:val="99"/>
    <w:semiHidden/>
    <w:unhideWhenUsed/>
    <w:rsid w:val="005D389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D389A"/>
    <w:rPr>
      <w:rFonts w:ascii="Consolas" w:hAnsi="Consolas" w:cs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D389A"/>
    <w:rPr>
      <w:rFonts w:ascii="Consolas" w:hAnsi="Consolas" w:cs="Consolas"/>
      <w:sz w:val="20"/>
      <w:szCs w:val="20"/>
    </w:rPr>
  </w:style>
  <w:style w:type="table" w:styleId="TableColumns1">
    <w:name w:val="Table Columns 1"/>
    <w:basedOn w:val="TableNormal"/>
    <w:uiPriority w:val="99"/>
    <w:semiHidden/>
    <w:unhideWhenUsed/>
    <w:rsid w:val="005D389A"/>
    <w:pPr>
      <w:spacing w:after="0"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D389A"/>
    <w:pPr>
      <w:spacing w:after="0"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D389A"/>
    <w:pPr>
      <w:spacing w:after="0"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D389A"/>
    <w:pPr>
      <w:spacing w:after="0"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D389A"/>
    <w:pPr>
      <w:spacing w:after="0"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fr-CH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389A"/>
    <w:rPr>
      <w:sz w:val="20"/>
      <w:szCs w:val="20"/>
      <w:lang w:val="fr-CH"/>
    </w:rPr>
  </w:style>
  <w:style w:type="paragraph" w:styleId="BodyText">
    <w:name w:val="Body Text"/>
    <w:basedOn w:val="Normal"/>
    <w:link w:val="BodyTextChar"/>
    <w:uiPriority w:val="99"/>
    <w:semiHidden/>
    <w:unhideWhenUsed/>
    <w:rsid w:val="005D389A"/>
    <w:pPr>
      <w:spacing w:after="12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D389A"/>
    <w:rPr>
      <w:sz w:val="19"/>
      <w:lang w:val="fr-CH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D389A"/>
    <w:pPr>
      <w:spacing w:after="120" w:line="480" w:lineRule="auto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D389A"/>
    <w:rPr>
      <w:sz w:val="19"/>
      <w:lang w:val="fr-CH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D389A"/>
    <w:pPr>
      <w:spacing w:after="120"/>
    </w:pPr>
    <w:rPr>
      <w:rFonts w:asciiTheme="minorHAnsi" w:eastAsiaTheme="minorEastAsia" w:hAnsiTheme="minorHAnsi" w:cstheme="minorBidi"/>
      <w:sz w:val="16"/>
      <w:szCs w:val="16"/>
      <w:lang w:val="fr-CH" w:eastAsia="zh-C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D389A"/>
    <w:rPr>
      <w:sz w:val="16"/>
      <w:szCs w:val="16"/>
      <w:lang w:val="fr-CH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D389A"/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character" w:customStyle="1" w:styleId="DateChar">
    <w:name w:val="Date Char"/>
    <w:basedOn w:val="DefaultParagraphFont"/>
    <w:link w:val="Date"/>
    <w:uiPriority w:val="99"/>
    <w:semiHidden/>
    <w:rsid w:val="005D389A"/>
    <w:rPr>
      <w:sz w:val="19"/>
      <w:lang w:val="fr-CH"/>
    </w:rPr>
  </w:style>
  <w:style w:type="character" w:styleId="HTMLDefinition">
    <w:name w:val="HTML Definition"/>
    <w:basedOn w:val="DefaultParagraphFont"/>
    <w:uiPriority w:val="99"/>
    <w:semiHidden/>
    <w:unhideWhenUsed/>
    <w:rsid w:val="005D389A"/>
    <w:rPr>
      <w:i/>
      <w:iCs/>
    </w:rPr>
  </w:style>
  <w:style w:type="table" w:styleId="Table3Deffects1">
    <w:name w:val="Table 3D effects 1"/>
    <w:basedOn w:val="TableNormal"/>
    <w:uiPriority w:val="99"/>
    <w:semiHidden/>
    <w:unhideWhenUsed/>
    <w:rsid w:val="005D389A"/>
    <w:pPr>
      <w:spacing w:after="0"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22"/>
    <w:qFormat/>
    <w:rsid w:val="005D389A"/>
    <w:rPr>
      <w:b/>
      <w:bCs/>
    </w:rPr>
  </w:style>
  <w:style w:type="character" w:styleId="SubtleEmphasis">
    <w:name w:val="Subtle Emphasis"/>
    <w:basedOn w:val="DefaultParagraphFont"/>
    <w:uiPriority w:val="19"/>
    <w:rsid w:val="005D389A"/>
    <w:rPr>
      <w:i/>
      <w:iCs/>
      <w:color w:val="818181" w:themeColor="text1" w:themeTint="BF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D38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lang w:val="fr-CH" w:eastAsia="zh-CN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D389A"/>
    <w:rPr>
      <w:rFonts w:asciiTheme="majorHAnsi" w:eastAsiaTheme="majorEastAsia" w:hAnsiTheme="majorHAnsi" w:cstheme="majorBidi"/>
      <w:sz w:val="24"/>
      <w:szCs w:val="24"/>
      <w:shd w:val="pct20" w:color="auto" w:fill="auto"/>
      <w:lang w:val="fr-CH"/>
    </w:rPr>
  </w:style>
  <w:style w:type="character" w:styleId="HTMLSample">
    <w:name w:val="HTML Sample"/>
    <w:basedOn w:val="DefaultParagraphFont"/>
    <w:uiPriority w:val="99"/>
    <w:semiHidden/>
    <w:unhideWhenUsed/>
    <w:rsid w:val="005D389A"/>
    <w:rPr>
      <w:rFonts w:ascii="Consolas" w:hAnsi="Consolas" w:cs="Consolas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D389A"/>
    <w:pPr>
      <w:spacing w:line="240" w:lineRule="auto"/>
    </w:pPr>
    <w:rPr>
      <w:rFonts w:ascii="Segoe UI" w:eastAsiaTheme="minorEastAsia" w:hAnsi="Segoe UI" w:cs="Segoe UI"/>
      <w:sz w:val="16"/>
      <w:szCs w:val="16"/>
      <w:lang w:val="fr-CH" w:eastAsia="zh-C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D389A"/>
    <w:rPr>
      <w:rFonts w:ascii="Segoe UI" w:hAnsi="Segoe UI" w:cs="Segoe UI"/>
      <w:sz w:val="16"/>
      <w:szCs w:val="16"/>
      <w:lang w:val="fr-CH"/>
    </w:rPr>
  </w:style>
  <w:style w:type="paragraph" w:styleId="Closing">
    <w:name w:val="Closing"/>
    <w:basedOn w:val="Normal"/>
    <w:link w:val="ClosingChar"/>
    <w:uiPriority w:val="99"/>
    <w:semiHidden/>
    <w:unhideWhenUsed/>
    <w:rsid w:val="005D389A"/>
    <w:pPr>
      <w:spacing w:line="240" w:lineRule="auto"/>
      <w:ind w:left="4252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5D389A"/>
    <w:rPr>
      <w:sz w:val="19"/>
      <w:lang w:val="fr-CH"/>
    </w:rPr>
  </w:style>
  <w:style w:type="table" w:styleId="LightGrid">
    <w:name w:val="Light Grid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  <w:insideH w:val="single" w:sz="8" w:space="0" w:color="585858" w:themeColor="text1"/>
        <w:insideV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18" w:space="0" w:color="585858" w:themeColor="text1"/>
          <w:right w:val="single" w:sz="8" w:space="0" w:color="585858" w:themeColor="text1"/>
          <w:insideH w:val="nil"/>
          <w:insideV w:val="single" w:sz="8" w:space="0" w:color="585858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H w:val="nil"/>
          <w:insideV w:val="single" w:sz="8" w:space="0" w:color="585858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band1Vert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  <w:shd w:val="clear" w:color="auto" w:fill="D5D5D5" w:themeFill="text1" w:themeFillTint="3F"/>
      </w:tcPr>
    </w:tblStylePr>
    <w:tblStylePr w:type="band1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V w:val="single" w:sz="8" w:space="0" w:color="585858" w:themeColor="text1"/>
        </w:tcBorders>
        <w:shd w:val="clear" w:color="auto" w:fill="D5D5D5" w:themeFill="text1" w:themeFillTint="3F"/>
      </w:tcPr>
    </w:tblStylePr>
    <w:tblStylePr w:type="band2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V w:val="single" w:sz="8" w:space="0" w:color="585858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  <w:insideH w:val="single" w:sz="8" w:space="0" w:color="6598CA" w:themeColor="accent1"/>
        <w:insideV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18" w:space="0" w:color="6598CA" w:themeColor="accent1"/>
          <w:right w:val="single" w:sz="8" w:space="0" w:color="6598CA" w:themeColor="accent1"/>
          <w:insideH w:val="nil"/>
          <w:insideV w:val="single" w:sz="8" w:space="0" w:color="6598C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H w:val="nil"/>
          <w:insideV w:val="single" w:sz="8" w:space="0" w:color="6598C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band1Vert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  <w:shd w:val="clear" w:color="auto" w:fill="D8E5F2" w:themeFill="accent1" w:themeFillTint="3F"/>
      </w:tcPr>
    </w:tblStylePr>
    <w:tblStylePr w:type="band1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V w:val="single" w:sz="8" w:space="0" w:color="6598CA" w:themeColor="accent1"/>
        </w:tcBorders>
        <w:shd w:val="clear" w:color="auto" w:fill="D8E5F2" w:themeFill="accent1" w:themeFillTint="3F"/>
      </w:tcPr>
    </w:tblStylePr>
    <w:tblStylePr w:type="band2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V w:val="single" w:sz="8" w:space="0" w:color="6598C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  <w:insideH w:val="single" w:sz="8" w:space="0" w:color="94B2D4" w:themeColor="accent2"/>
        <w:insideV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18" w:space="0" w:color="94B2D4" w:themeColor="accent2"/>
          <w:right w:val="single" w:sz="8" w:space="0" w:color="94B2D4" w:themeColor="accent2"/>
          <w:insideH w:val="nil"/>
          <w:insideV w:val="single" w:sz="8" w:space="0" w:color="94B2D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H w:val="nil"/>
          <w:insideV w:val="single" w:sz="8" w:space="0" w:color="94B2D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band1Vert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  <w:shd w:val="clear" w:color="auto" w:fill="E4EBF4" w:themeFill="accent2" w:themeFillTint="3F"/>
      </w:tcPr>
    </w:tblStylePr>
    <w:tblStylePr w:type="band1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V w:val="single" w:sz="8" w:space="0" w:color="94B2D4" w:themeColor="accent2"/>
        </w:tcBorders>
        <w:shd w:val="clear" w:color="auto" w:fill="E4EBF4" w:themeFill="accent2" w:themeFillTint="3F"/>
      </w:tcPr>
    </w:tblStylePr>
    <w:tblStylePr w:type="band2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V w:val="single" w:sz="8" w:space="0" w:color="94B2D4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1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  <w:shd w:val="clear" w:color="auto" w:fill="FFFFFF" w:themeFill="accent3" w:themeFillTint="3F"/>
      </w:tcPr>
    </w:tblStylePr>
    <w:tblStylePr w:type="band2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  <w:insideH w:val="single" w:sz="8" w:space="0" w:color="585858" w:themeColor="accent4"/>
        <w:insideV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18" w:space="0" w:color="585858" w:themeColor="accent4"/>
          <w:right w:val="single" w:sz="8" w:space="0" w:color="585858" w:themeColor="accent4"/>
          <w:insideH w:val="nil"/>
          <w:insideV w:val="single" w:sz="8" w:space="0" w:color="58585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H w:val="nil"/>
          <w:insideV w:val="single" w:sz="8" w:space="0" w:color="58585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band1Vert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  <w:shd w:val="clear" w:color="auto" w:fill="D5D5D5" w:themeFill="accent4" w:themeFillTint="3F"/>
      </w:tcPr>
    </w:tblStylePr>
    <w:tblStylePr w:type="band1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V w:val="single" w:sz="8" w:space="0" w:color="585858" w:themeColor="accent4"/>
        </w:tcBorders>
        <w:shd w:val="clear" w:color="auto" w:fill="D5D5D5" w:themeFill="accent4" w:themeFillTint="3F"/>
      </w:tcPr>
    </w:tblStylePr>
    <w:tblStylePr w:type="band2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V w:val="single" w:sz="8" w:space="0" w:color="58585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  <w:insideH w:val="single" w:sz="8" w:space="0" w:color="94B2D4" w:themeColor="accent5"/>
        <w:insideV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18" w:space="0" w:color="94B2D4" w:themeColor="accent5"/>
          <w:right w:val="single" w:sz="8" w:space="0" w:color="94B2D4" w:themeColor="accent5"/>
          <w:insideH w:val="nil"/>
          <w:insideV w:val="single" w:sz="8" w:space="0" w:color="94B2D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H w:val="nil"/>
          <w:insideV w:val="single" w:sz="8" w:space="0" w:color="94B2D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band1Vert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  <w:shd w:val="clear" w:color="auto" w:fill="E4EBF4" w:themeFill="accent5" w:themeFillTint="3F"/>
      </w:tcPr>
    </w:tblStylePr>
    <w:tblStylePr w:type="band1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V w:val="single" w:sz="8" w:space="0" w:color="94B2D4" w:themeColor="accent5"/>
        </w:tcBorders>
        <w:shd w:val="clear" w:color="auto" w:fill="E4EBF4" w:themeFill="accent5" w:themeFillTint="3F"/>
      </w:tcPr>
    </w:tblStylePr>
    <w:tblStylePr w:type="band2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V w:val="single" w:sz="8" w:space="0" w:color="94B2D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  <w:insideH w:val="single" w:sz="8" w:space="0" w:color="C3D3E6" w:themeColor="accent6"/>
        <w:insideV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18" w:space="0" w:color="C3D3E6" w:themeColor="accent6"/>
          <w:right w:val="single" w:sz="8" w:space="0" w:color="C3D3E6" w:themeColor="accent6"/>
          <w:insideH w:val="nil"/>
          <w:insideV w:val="single" w:sz="8" w:space="0" w:color="C3D3E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H w:val="nil"/>
          <w:insideV w:val="single" w:sz="8" w:space="0" w:color="C3D3E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band1Vert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  <w:shd w:val="clear" w:color="auto" w:fill="F0F4F8" w:themeFill="accent6" w:themeFillTint="3F"/>
      </w:tcPr>
    </w:tblStylePr>
    <w:tblStylePr w:type="band1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V w:val="single" w:sz="8" w:space="0" w:color="C3D3E6" w:themeColor="accent6"/>
        </w:tcBorders>
        <w:shd w:val="clear" w:color="auto" w:fill="F0F4F8" w:themeFill="accent6" w:themeFillTint="3F"/>
      </w:tcPr>
    </w:tblStylePr>
    <w:tblStylePr w:type="band2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V w:val="single" w:sz="8" w:space="0" w:color="C3D3E6" w:themeColor="accent6"/>
        </w:tcBorders>
      </w:tcPr>
    </w:tblStylePr>
  </w:style>
  <w:style w:type="table" w:styleId="ColorfulGrid">
    <w:name w:val="Colorful Grid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DD" w:themeFill="text1" w:themeFillTint="33"/>
    </w:tcPr>
    <w:tblStylePr w:type="firstRow">
      <w:rPr>
        <w:b/>
        <w:bCs/>
      </w:rPr>
      <w:tblPr/>
      <w:tcPr>
        <w:shd w:val="clear" w:color="auto" w:fill="BCBCBC" w:themeFill="text1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BCBCBC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414141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414141" w:themeFill="text1" w:themeFillShade="BF"/>
      </w:tc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shd w:val="clear" w:color="auto" w:fill="ABABAB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AF4" w:themeFill="accent1" w:themeFillTint="33"/>
    </w:tcPr>
    <w:tblStylePr w:type="firstRow">
      <w:rPr>
        <w:b/>
        <w:bCs/>
      </w:rPr>
      <w:tblPr/>
      <w:tcPr>
        <w:shd w:val="clear" w:color="auto" w:fill="C1D5E9" w:themeFill="accent1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C1D5E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A71A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A71A8" w:themeFill="accent1" w:themeFillShade="BF"/>
      </w:tc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shd w:val="clear" w:color="auto" w:fill="B2CBE4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FF6" w:themeFill="accent2" w:themeFillTint="33"/>
    </w:tcPr>
    <w:tblStylePr w:type="firstRow">
      <w:rPr>
        <w:b/>
        <w:bCs/>
      </w:rPr>
      <w:tblPr/>
      <w:tcPr>
        <w:shd w:val="clear" w:color="auto" w:fill="D4E0ED" w:themeFill="accent2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D4E0E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383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383BA" w:themeFill="accent2" w:themeFillShade="BF"/>
      </w:tc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shd w:val="clear" w:color="auto" w:fill="C9D8E9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3" w:themeFillTint="33"/>
    </w:tcPr>
    <w:tblStylePr w:type="firstRow">
      <w:rPr>
        <w:b/>
        <w:bCs/>
      </w:rPr>
      <w:tblPr/>
      <w:tcPr>
        <w:shd w:val="clear" w:color="auto" w:fill="FFFFFF" w:themeFill="accent3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FFFF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DD" w:themeFill="accent4" w:themeFillTint="33"/>
    </w:tcPr>
    <w:tblStylePr w:type="firstRow">
      <w:rPr>
        <w:b/>
        <w:bCs/>
      </w:rPr>
      <w:tblPr/>
      <w:tcPr>
        <w:shd w:val="clear" w:color="auto" w:fill="BCBCBC" w:themeFill="accent4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BCBCB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1414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14141" w:themeFill="accent4" w:themeFillShade="BF"/>
      </w:tc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shd w:val="clear" w:color="auto" w:fill="ABABA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FF6" w:themeFill="accent5" w:themeFillTint="33"/>
    </w:tcPr>
    <w:tblStylePr w:type="firstRow">
      <w:rPr>
        <w:b/>
        <w:bCs/>
      </w:rPr>
      <w:tblPr/>
      <w:tcPr>
        <w:shd w:val="clear" w:color="auto" w:fill="D4E0ED" w:themeFill="accent5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D4E0E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383B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383BA" w:themeFill="accent5" w:themeFillShade="BF"/>
      </w:tc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shd w:val="clear" w:color="auto" w:fill="C9D8E9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6FA" w:themeFill="accent6" w:themeFillTint="33"/>
    </w:tcPr>
    <w:tblStylePr w:type="firstRow">
      <w:rPr>
        <w:b/>
        <w:bCs/>
      </w:rPr>
      <w:tblPr/>
      <w:tcPr>
        <w:shd w:val="clear" w:color="auto" w:fill="E7EDF5" w:themeFill="accent6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E7EDF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9BC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9BC6" w:themeFill="accent6" w:themeFillShade="BF"/>
      </w:tc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shd w:val="clear" w:color="auto" w:fill="E1E9F2" w:themeFill="accent6" w:themeFillTint="7F"/>
      </w:tcPr>
    </w:tblStylePr>
  </w:style>
  <w:style w:type="table" w:styleId="TableGrid1">
    <w:name w:val="Table Grid 1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D389A"/>
    <w:pPr>
      <w:spacing w:after="0"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D389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MediumGrid1">
    <w:name w:val="Medium Grid 1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text1" w:themeTint="BF"/>
        <w:left w:val="single" w:sz="8" w:space="0" w:color="818181" w:themeColor="text1" w:themeTint="BF"/>
        <w:bottom w:val="single" w:sz="8" w:space="0" w:color="818181" w:themeColor="text1" w:themeTint="BF"/>
        <w:right w:val="single" w:sz="8" w:space="0" w:color="818181" w:themeColor="text1" w:themeTint="BF"/>
        <w:insideH w:val="single" w:sz="8" w:space="0" w:color="818181" w:themeColor="text1" w:themeTint="BF"/>
        <w:insideV w:val="single" w:sz="8" w:space="0" w:color="818181" w:themeColor="text1" w:themeTint="BF"/>
      </w:tblBorders>
    </w:tblPr>
    <w:tcPr>
      <w:shd w:val="clear" w:color="auto" w:fill="D5D5D5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8181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shd w:val="clear" w:color="auto" w:fill="ABABAB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BB1D7" w:themeColor="accent1" w:themeTint="BF"/>
        <w:left w:val="single" w:sz="8" w:space="0" w:color="8BB1D7" w:themeColor="accent1" w:themeTint="BF"/>
        <w:bottom w:val="single" w:sz="8" w:space="0" w:color="8BB1D7" w:themeColor="accent1" w:themeTint="BF"/>
        <w:right w:val="single" w:sz="8" w:space="0" w:color="8BB1D7" w:themeColor="accent1" w:themeTint="BF"/>
        <w:insideH w:val="single" w:sz="8" w:space="0" w:color="8BB1D7" w:themeColor="accent1" w:themeTint="BF"/>
        <w:insideV w:val="single" w:sz="8" w:space="0" w:color="8BB1D7" w:themeColor="accent1" w:themeTint="BF"/>
      </w:tblBorders>
    </w:tblPr>
    <w:tcPr>
      <w:shd w:val="clear" w:color="auto" w:fill="D8E5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BB1D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shd w:val="clear" w:color="auto" w:fill="B2CBE4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2" w:themeTint="BF"/>
        <w:left w:val="single" w:sz="8" w:space="0" w:color="AEC5DE" w:themeColor="accent2" w:themeTint="BF"/>
        <w:bottom w:val="single" w:sz="8" w:space="0" w:color="AEC5DE" w:themeColor="accent2" w:themeTint="BF"/>
        <w:right w:val="single" w:sz="8" w:space="0" w:color="AEC5DE" w:themeColor="accent2" w:themeTint="BF"/>
        <w:insideH w:val="single" w:sz="8" w:space="0" w:color="AEC5DE" w:themeColor="accent2" w:themeTint="BF"/>
        <w:insideV w:val="single" w:sz="8" w:space="0" w:color="AEC5DE" w:themeColor="accent2" w:themeTint="BF"/>
      </w:tblBorders>
    </w:tblPr>
    <w:tcPr>
      <w:shd w:val="clear" w:color="auto" w:fill="E4EB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5D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shd w:val="clear" w:color="auto" w:fill="C9D8E9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  <w:insideV w:val="single" w:sz="8" w:space="0" w:color="FFFFFF" w:themeColor="accent3" w:themeTint="BF"/>
      </w:tblBorders>
    </w:tblPr>
    <w:tcPr>
      <w:shd w:val="clear" w:color="auto" w:fill="FFFF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accent4" w:themeTint="BF"/>
        <w:left w:val="single" w:sz="8" w:space="0" w:color="818181" w:themeColor="accent4" w:themeTint="BF"/>
        <w:bottom w:val="single" w:sz="8" w:space="0" w:color="818181" w:themeColor="accent4" w:themeTint="BF"/>
        <w:right w:val="single" w:sz="8" w:space="0" w:color="818181" w:themeColor="accent4" w:themeTint="BF"/>
        <w:insideH w:val="single" w:sz="8" w:space="0" w:color="818181" w:themeColor="accent4" w:themeTint="BF"/>
        <w:insideV w:val="single" w:sz="8" w:space="0" w:color="818181" w:themeColor="accent4" w:themeTint="BF"/>
      </w:tblBorders>
    </w:tblPr>
    <w:tcPr>
      <w:shd w:val="clear" w:color="auto" w:fill="D5D5D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818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shd w:val="clear" w:color="auto" w:fill="ABABA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5" w:themeTint="BF"/>
        <w:left w:val="single" w:sz="8" w:space="0" w:color="AEC5DE" w:themeColor="accent5" w:themeTint="BF"/>
        <w:bottom w:val="single" w:sz="8" w:space="0" w:color="AEC5DE" w:themeColor="accent5" w:themeTint="BF"/>
        <w:right w:val="single" w:sz="8" w:space="0" w:color="AEC5DE" w:themeColor="accent5" w:themeTint="BF"/>
        <w:insideH w:val="single" w:sz="8" w:space="0" w:color="AEC5DE" w:themeColor="accent5" w:themeTint="BF"/>
        <w:insideV w:val="single" w:sz="8" w:space="0" w:color="AEC5DE" w:themeColor="accent5" w:themeTint="BF"/>
      </w:tblBorders>
    </w:tblPr>
    <w:tcPr>
      <w:shd w:val="clear" w:color="auto" w:fill="E4EB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5D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shd w:val="clear" w:color="auto" w:fill="C9D8E9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D2DDEC" w:themeColor="accent6" w:themeTint="BF"/>
        <w:left w:val="single" w:sz="8" w:space="0" w:color="D2DDEC" w:themeColor="accent6" w:themeTint="BF"/>
        <w:bottom w:val="single" w:sz="8" w:space="0" w:color="D2DDEC" w:themeColor="accent6" w:themeTint="BF"/>
        <w:right w:val="single" w:sz="8" w:space="0" w:color="D2DDEC" w:themeColor="accent6" w:themeTint="BF"/>
        <w:insideH w:val="single" w:sz="8" w:space="0" w:color="D2DDEC" w:themeColor="accent6" w:themeTint="BF"/>
        <w:insideV w:val="single" w:sz="8" w:space="0" w:color="D2DDEC" w:themeColor="accent6" w:themeTint="BF"/>
      </w:tblBorders>
    </w:tblPr>
    <w:tcPr>
      <w:shd w:val="clear" w:color="auto" w:fill="F0F4F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DDE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shd w:val="clear" w:color="auto" w:fill="E1E9F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  <w:insideH w:val="single" w:sz="8" w:space="0" w:color="585858" w:themeColor="text1"/>
        <w:insideV w:val="single" w:sz="8" w:space="0" w:color="585858" w:themeColor="text1"/>
      </w:tblBorders>
    </w:tblPr>
    <w:tcPr>
      <w:shd w:val="clear" w:color="auto" w:fill="D5D5D5" w:themeFill="text1" w:themeFillTint="3F"/>
    </w:tcPr>
    <w:tblStylePr w:type="firstRow">
      <w:rPr>
        <w:b/>
        <w:bCs/>
        <w:color w:val="585858" w:themeColor="text1"/>
      </w:rPr>
      <w:tblPr/>
      <w:tcPr>
        <w:shd w:val="clear" w:color="auto" w:fill="EEEEEE" w:themeFill="text1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text1" w:themeFillTint="33"/>
      </w:tc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tcBorders>
          <w:insideH w:val="single" w:sz="6" w:space="0" w:color="585858" w:themeColor="text1"/>
          <w:insideV w:val="single" w:sz="6" w:space="0" w:color="585858" w:themeColor="text1"/>
        </w:tcBorders>
        <w:shd w:val="clear" w:color="auto" w:fill="ABABAB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  <w:insideH w:val="single" w:sz="8" w:space="0" w:color="6598CA" w:themeColor="accent1"/>
        <w:insideV w:val="single" w:sz="8" w:space="0" w:color="6598CA" w:themeColor="accent1"/>
      </w:tblBorders>
    </w:tblPr>
    <w:tcPr>
      <w:shd w:val="clear" w:color="auto" w:fill="D8E5F2" w:themeFill="accent1" w:themeFillTint="3F"/>
    </w:tcPr>
    <w:tblStylePr w:type="firstRow">
      <w:rPr>
        <w:b/>
        <w:bCs/>
        <w:color w:val="585858" w:themeColor="text1"/>
      </w:rPr>
      <w:tblPr/>
      <w:tcPr>
        <w:shd w:val="clear" w:color="auto" w:fill="EFF4F9" w:themeFill="accent1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F4" w:themeFill="accent1" w:themeFillTint="33"/>
      </w:tc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tcBorders>
          <w:insideH w:val="single" w:sz="6" w:space="0" w:color="6598CA" w:themeColor="accent1"/>
          <w:insideV w:val="single" w:sz="6" w:space="0" w:color="6598CA" w:themeColor="accent1"/>
        </w:tcBorders>
        <w:shd w:val="clear" w:color="auto" w:fill="B2CBE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  <w:insideH w:val="single" w:sz="8" w:space="0" w:color="94B2D4" w:themeColor="accent2"/>
        <w:insideV w:val="single" w:sz="8" w:space="0" w:color="94B2D4" w:themeColor="accent2"/>
      </w:tblBorders>
    </w:tblPr>
    <w:tcPr>
      <w:shd w:val="clear" w:color="auto" w:fill="E4EBF4" w:themeFill="accent2" w:themeFillTint="3F"/>
    </w:tcPr>
    <w:tblStylePr w:type="firstRow">
      <w:rPr>
        <w:b/>
        <w:bCs/>
        <w:color w:val="585858" w:themeColor="text1"/>
      </w:rPr>
      <w:tblPr/>
      <w:tcPr>
        <w:shd w:val="clear" w:color="auto" w:fill="F4F7FA" w:themeFill="accent2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FF6" w:themeFill="accent2" w:themeFillTint="33"/>
      </w:tc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tcBorders>
          <w:insideH w:val="single" w:sz="6" w:space="0" w:color="94B2D4" w:themeColor="accent2"/>
          <w:insideV w:val="single" w:sz="6" w:space="0" w:color="94B2D4" w:themeColor="accent2"/>
        </w:tcBorders>
        <w:shd w:val="clear" w:color="auto" w:fill="C9D8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cPr>
      <w:shd w:val="clear" w:color="auto" w:fill="FFFFFF" w:themeFill="accent3" w:themeFillTint="3F"/>
    </w:tcPr>
    <w:tblStylePr w:type="firstRow">
      <w:rPr>
        <w:b/>
        <w:bCs/>
        <w:color w:val="585858" w:themeColor="text1"/>
      </w:rPr>
      <w:tblPr/>
      <w:tcPr>
        <w:shd w:val="clear" w:color="auto" w:fill="FFFFFF" w:themeFill="accent3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3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tcBorders>
          <w:insideH w:val="single" w:sz="6" w:space="0" w:color="FFFFFF" w:themeColor="accent3"/>
          <w:insideV w:val="single" w:sz="6" w:space="0" w:color="FFFFFF" w:themeColor="accent3"/>
        </w:tcBorders>
        <w:shd w:val="clear" w:color="auto" w:fill="FFFF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  <w:insideH w:val="single" w:sz="8" w:space="0" w:color="585858" w:themeColor="accent4"/>
        <w:insideV w:val="single" w:sz="8" w:space="0" w:color="585858" w:themeColor="accent4"/>
      </w:tblBorders>
    </w:tblPr>
    <w:tcPr>
      <w:shd w:val="clear" w:color="auto" w:fill="D5D5D5" w:themeFill="accent4" w:themeFillTint="3F"/>
    </w:tcPr>
    <w:tblStylePr w:type="firstRow">
      <w:rPr>
        <w:b/>
        <w:bCs/>
        <w:color w:val="585858" w:themeColor="text1"/>
      </w:rPr>
      <w:tblPr/>
      <w:tcPr>
        <w:shd w:val="clear" w:color="auto" w:fill="EEEEEE" w:themeFill="accent4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4" w:themeFillTint="33"/>
      </w:tc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tcBorders>
          <w:insideH w:val="single" w:sz="6" w:space="0" w:color="585858" w:themeColor="accent4"/>
          <w:insideV w:val="single" w:sz="6" w:space="0" w:color="585858" w:themeColor="accent4"/>
        </w:tcBorders>
        <w:shd w:val="clear" w:color="auto" w:fill="ABABA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  <w:insideH w:val="single" w:sz="8" w:space="0" w:color="94B2D4" w:themeColor="accent5"/>
        <w:insideV w:val="single" w:sz="8" w:space="0" w:color="94B2D4" w:themeColor="accent5"/>
      </w:tblBorders>
    </w:tblPr>
    <w:tcPr>
      <w:shd w:val="clear" w:color="auto" w:fill="E4EBF4" w:themeFill="accent5" w:themeFillTint="3F"/>
    </w:tcPr>
    <w:tblStylePr w:type="firstRow">
      <w:rPr>
        <w:b/>
        <w:bCs/>
        <w:color w:val="585858" w:themeColor="text1"/>
      </w:rPr>
      <w:tblPr/>
      <w:tcPr>
        <w:shd w:val="clear" w:color="auto" w:fill="F4F7FA" w:themeFill="accent5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FF6" w:themeFill="accent5" w:themeFillTint="33"/>
      </w:tc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tcBorders>
          <w:insideH w:val="single" w:sz="6" w:space="0" w:color="94B2D4" w:themeColor="accent5"/>
          <w:insideV w:val="single" w:sz="6" w:space="0" w:color="94B2D4" w:themeColor="accent5"/>
        </w:tcBorders>
        <w:shd w:val="clear" w:color="auto" w:fill="C9D8E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  <w:insideH w:val="single" w:sz="8" w:space="0" w:color="C3D3E6" w:themeColor="accent6"/>
        <w:insideV w:val="single" w:sz="8" w:space="0" w:color="C3D3E6" w:themeColor="accent6"/>
      </w:tblBorders>
    </w:tblPr>
    <w:tcPr>
      <w:shd w:val="clear" w:color="auto" w:fill="F0F4F8" w:themeFill="accent6" w:themeFillTint="3F"/>
    </w:tcPr>
    <w:tblStylePr w:type="firstRow">
      <w:rPr>
        <w:b/>
        <w:bCs/>
        <w:color w:val="585858" w:themeColor="text1"/>
      </w:rPr>
      <w:tblPr/>
      <w:tcPr>
        <w:shd w:val="clear" w:color="auto" w:fill="F9FAFC" w:themeFill="accent6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6FA" w:themeFill="accent6" w:themeFillTint="33"/>
      </w:tc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tcBorders>
          <w:insideH w:val="single" w:sz="6" w:space="0" w:color="C3D3E6" w:themeColor="accent6"/>
          <w:insideV w:val="single" w:sz="6" w:space="0" w:color="C3D3E6" w:themeColor="accent6"/>
        </w:tcBorders>
        <w:shd w:val="clear" w:color="auto" w:fill="E1E9F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5D5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5858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ABAB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ABAB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5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98C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98C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598C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CBE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CBE4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B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2D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8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8E9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5D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585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ABA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ABA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B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2D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8E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8E9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4F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D3E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D3E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D3E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E9F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E9F2" w:themeFill="accent6" w:themeFillTint="7F"/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5D389A"/>
    <w:pPr>
      <w:spacing w:line="240" w:lineRule="auto"/>
      <w:ind w:left="190" w:hanging="19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5D389A"/>
    <w:pPr>
      <w:spacing w:line="240" w:lineRule="auto"/>
      <w:ind w:left="380" w:hanging="19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5D389A"/>
    <w:pPr>
      <w:spacing w:line="240" w:lineRule="auto"/>
      <w:ind w:left="570" w:hanging="19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5D389A"/>
    <w:pPr>
      <w:spacing w:line="240" w:lineRule="auto"/>
      <w:ind w:left="760" w:hanging="19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5D389A"/>
    <w:pPr>
      <w:spacing w:line="240" w:lineRule="auto"/>
      <w:ind w:left="950" w:hanging="19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5D389A"/>
    <w:pPr>
      <w:spacing w:line="240" w:lineRule="auto"/>
      <w:ind w:left="1140" w:hanging="19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5D389A"/>
    <w:pPr>
      <w:spacing w:line="240" w:lineRule="auto"/>
      <w:ind w:left="1330" w:hanging="19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5D389A"/>
    <w:pPr>
      <w:spacing w:line="240" w:lineRule="auto"/>
      <w:ind w:left="1520" w:hanging="19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5D389A"/>
    <w:pPr>
      <w:spacing w:line="240" w:lineRule="auto"/>
      <w:ind w:left="1710" w:hanging="19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character" w:styleId="Hyperlink">
    <w:name w:val="Hyperlink"/>
    <w:basedOn w:val="DefaultParagraphFont"/>
    <w:uiPriority w:val="99"/>
    <w:unhideWhenUsed/>
    <w:rsid w:val="005D389A"/>
    <w:rPr>
      <w:color w:val="26589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389A"/>
    <w:rPr>
      <w:color w:val="868686" w:themeColor="followedHyperlink"/>
      <w:u w:val="single"/>
    </w:rPr>
  </w:style>
  <w:style w:type="paragraph" w:styleId="List">
    <w:name w:val="List"/>
    <w:basedOn w:val="Normal"/>
    <w:uiPriority w:val="99"/>
    <w:semiHidden/>
    <w:unhideWhenUsed/>
    <w:rsid w:val="005D389A"/>
    <w:pPr>
      <w:ind w:left="283" w:hanging="283"/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2">
    <w:name w:val="List 2"/>
    <w:basedOn w:val="Normal"/>
    <w:uiPriority w:val="99"/>
    <w:semiHidden/>
    <w:unhideWhenUsed/>
    <w:rsid w:val="005D389A"/>
    <w:pPr>
      <w:ind w:left="566" w:hanging="283"/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3">
    <w:name w:val="List 3"/>
    <w:basedOn w:val="Normal"/>
    <w:uiPriority w:val="99"/>
    <w:semiHidden/>
    <w:unhideWhenUsed/>
    <w:rsid w:val="005D389A"/>
    <w:pPr>
      <w:ind w:left="849" w:hanging="283"/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4">
    <w:name w:val="List 4"/>
    <w:basedOn w:val="Normal"/>
    <w:uiPriority w:val="99"/>
    <w:semiHidden/>
    <w:unhideWhenUsed/>
    <w:rsid w:val="005D389A"/>
    <w:pPr>
      <w:ind w:left="1132" w:hanging="283"/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5">
    <w:name w:val="List 5"/>
    <w:basedOn w:val="Normal"/>
    <w:uiPriority w:val="99"/>
    <w:semiHidden/>
    <w:unhideWhenUsed/>
    <w:rsid w:val="005D389A"/>
    <w:pPr>
      <w:ind w:left="1415" w:hanging="283"/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Number">
    <w:name w:val="List Number"/>
    <w:basedOn w:val="Normal"/>
    <w:uiPriority w:val="99"/>
    <w:semiHidden/>
    <w:unhideWhenUsed/>
    <w:rsid w:val="005D389A"/>
    <w:pPr>
      <w:numPr>
        <w:numId w:val="6"/>
      </w:numPr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Number2">
    <w:name w:val="List Number 2"/>
    <w:basedOn w:val="Normal"/>
    <w:uiPriority w:val="99"/>
    <w:semiHidden/>
    <w:unhideWhenUsed/>
    <w:rsid w:val="005D389A"/>
    <w:pPr>
      <w:numPr>
        <w:numId w:val="7"/>
      </w:numPr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Number3">
    <w:name w:val="List Number 3"/>
    <w:basedOn w:val="Normal"/>
    <w:uiPriority w:val="99"/>
    <w:semiHidden/>
    <w:unhideWhenUsed/>
    <w:rsid w:val="005D389A"/>
    <w:pPr>
      <w:numPr>
        <w:numId w:val="8"/>
      </w:numPr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Number4">
    <w:name w:val="List Number 4"/>
    <w:basedOn w:val="Normal"/>
    <w:uiPriority w:val="99"/>
    <w:semiHidden/>
    <w:unhideWhenUsed/>
    <w:rsid w:val="005D389A"/>
    <w:pPr>
      <w:numPr>
        <w:numId w:val="9"/>
      </w:numPr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Number5">
    <w:name w:val="List Number 5"/>
    <w:basedOn w:val="Normal"/>
    <w:uiPriority w:val="99"/>
    <w:semiHidden/>
    <w:unhideWhenUsed/>
    <w:rsid w:val="005D389A"/>
    <w:pPr>
      <w:numPr>
        <w:numId w:val="10"/>
      </w:numPr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Bullet">
    <w:name w:val="List Bullet"/>
    <w:basedOn w:val="Normal"/>
    <w:uiPriority w:val="99"/>
    <w:semiHidden/>
    <w:unhideWhenUsed/>
    <w:rsid w:val="005D389A"/>
    <w:pPr>
      <w:numPr>
        <w:numId w:val="1"/>
      </w:numPr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Bullet2">
    <w:name w:val="List Bullet 2"/>
    <w:basedOn w:val="Normal"/>
    <w:uiPriority w:val="99"/>
    <w:semiHidden/>
    <w:unhideWhenUsed/>
    <w:rsid w:val="005D389A"/>
    <w:pPr>
      <w:numPr>
        <w:numId w:val="2"/>
      </w:numPr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Bullet3">
    <w:name w:val="List Bullet 3"/>
    <w:basedOn w:val="Normal"/>
    <w:uiPriority w:val="99"/>
    <w:semiHidden/>
    <w:unhideWhenUsed/>
    <w:rsid w:val="005D389A"/>
    <w:pPr>
      <w:numPr>
        <w:numId w:val="3"/>
      </w:numPr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Bullet4">
    <w:name w:val="List Bullet 4"/>
    <w:basedOn w:val="Normal"/>
    <w:uiPriority w:val="99"/>
    <w:semiHidden/>
    <w:unhideWhenUsed/>
    <w:rsid w:val="005D389A"/>
    <w:pPr>
      <w:numPr>
        <w:numId w:val="4"/>
      </w:numPr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Bullet5">
    <w:name w:val="List Bullet 5"/>
    <w:basedOn w:val="Normal"/>
    <w:uiPriority w:val="99"/>
    <w:semiHidden/>
    <w:unhideWhenUsed/>
    <w:rsid w:val="005D389A"/>
    <w:pPr>
      <w:numPr>
        <w:numId w:val="5"/>
      </w:numPr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table" w:styleId="LightList">
    <w:name w:val="Light List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band1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band1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band1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band1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band1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band1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</w:style>
  <w:style w:type="paragraph" w:styleId="ListContinue">
    <w:name w:val="List Continue"/>
    <w:basedOn w:val="Normal"/>
    <w:uiPriority w:val="99"/>
    <w:semiHidden/>
    <w:unhideWhenUsed/>
    <w:rsid w:val="005D389A"/>
    <w:pPr>
      <w:spacing w:after="120"/>
      <w:ind w:left="283"/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Continue2">
    <w:name w:val="List Continue 2"/>
    <w:basedOn w:val="Normal"/>
    <w:uiPriority w:val="99"/>
    <w:semiHidden/>
    <w:unhideWhenUsed/>
    <w:rsid w:val="005D389A"/>
    <w:pPr>
      <w:spacing w:after="120"/>
      <w:ind w:left="566"/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Continue3">
    <w:name w:val="List Continue 3"/>
    <w:basedOn w:val="Normal"/>
    <w:uiPriority w:val="99"/>
    <w:semiHidden/>
    <w:unhideWhenUsed/>
    <w:rsid w:val="005D389A"/>
    <w:pPr>
      <w:spacing w:after="120"/>
      <w:ind w:left="849"/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Continue4">
    <w:name w:val="List Continue 4"/>
    <w:basedOn w:val="Normal"/>
    <w:uiPriority w:val="99"/>
    <w:semiHidden/>
    <w:unhideWhenUsed/>
    <w:rsid w:val="005D389A"/>
    <w:pPr>
      <w:spacing w:after="120"/>
      <w:ind w:left="1132"/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Continue5">
    <w:name w:val="List Continue 5"/>
    <w:basedOn w:val="Normal"/>
    <w:uiPriority w:val="99"/>
    <w:semiHidden/>
    <w:unhideWhenUsed/>
    <w:rsid w:val="005D389A"/>
    <w:pPr>
      <w:spacing w:after="120"/>
      <w:ind w:left="1415"/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table" w:styleId="ColorfulList">
    <w:name w:val="Colorful List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EEEEE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F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4F7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FFF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64646" w:themeFill="accent4" w:themeFillShade="CC"/>
      </w:tcPr>
    </w:tblStylePr>
    <w:tblStylePr w:type="lastRow">
      <w:rPr>
        <w:b/>
        <w:bCs/>
        <w:color w:val="464646" w:themeColor="accent4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EEE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3" w:themeFillShade="CC"/>
      </w:tcPr>
    </w:tblStylePr>
    <w:tblStylePr w:type="lastRow">
      <w:rPr>
        <w:b/>
        <w:bCs/>
        <w:color w:val="CCCCCC" w:themeColor="accent3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4F7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7A6CD" w:themeFill="accent6" w:themeFillShade="CC"/>
      </w:tcPr>
    </w:tblStylePr>
    <w:tblStylePr w:type="lastRow">
      <w:rPr>
        <w:b/>
        <w:bCs/>
        <w:color w:val="87A6CD" w:themeColor="accent6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9FA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5" w:themeFillShade="CC"/>
      </w:tcPr>
    </w:tblStylePr>
    <w:tblStylePr w:type="lastRow">
      <w:rPr>
        <w:b/>
        <w:bCs/>
        <w:color w:val="608CBF" w:themeColor="accent5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DarkList">
    <w:name w:val="Dark List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5858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2B2B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4141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598C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4B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1A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B2D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567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3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585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2B2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414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B2D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567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3B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D3E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659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9BC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</w:style>
  <w:style w:type="table" w:styleId="MediumList1">
    <w:name w:val="Medium List 1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bottom w:val="single" w:sz="8" w:space="0" w:color="585858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5858" w:themeColor="text1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585858" w:themeColor="text1"/>
          <w:bottom w:val="single" w:sz="8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5858" w:themeColor="text1"/>
          <w:bottom w:val="single" w:sz="8" w:space="0" w:color="585858" w:themeColor="text1"/>
        </w:tcBorders>
      </w:tcPr>
    </w:tblStylePr>
    <w:tblStylePr w:type="band1Vert">
      <w:tblPr/>
      <w:tcPr>
        <w:shd w:val="clear" w:color="auto" w:fill="D5D5D5" w:themeFill="text1" w:themeFillTint="3F"/>
      </w:tcPr>
    </w:tblStylePr>
    <w:tblStylePr w:type="band1Horz">
      <w:tblPr/>
      <w:tcPr>
        <w:shd w:val="clear" w:color="auto" w:fill="D5D5D5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bottom w:val="single" w:sz="8" w:space="0" w:color="6598C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598CA" w:themeColor="accent1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6598CA" w:themeColor="accent1"/>
          <w:bottom w:val="single" w:sz="8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598CA" w:themeColor="accent1"/>
          <w:bottom w:val="single" w:sz="8" w:space="0" w:color="6598CA" w:themeColor="accent1"/>
        </w:tcBorders>
      </w:tcPr>
    </w:tblStylePr>
    <w:tblStylePr w:type="band1Vert">
      <w:tblPr/>
      <w:tcPr>
        <w:shd w:val="clear" w:color="auto" w:fill="D8E5F2" w:themeFill="accent1" w:themeFillTint="3F"/>
      </w:tcPr>
    </w:tblStylePr>
    <w:tblStylePr w:type="band1Horz">
      <w:tblPr/>
      <w:tcPr>
        <w:shd w:val="clear" w:color="auto" w:fill="D8E5F2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bottom w:val="single" w:sz="8" w:space="0" w:color="94B2D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2D4" w:themeColor="accent2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94B2D4" w:themeColor="accent2"/>
          <w:bottom w:val="single" w:sz="8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2D4" w:themeColor="accent2"/>
          <w:bottom w:val="single" w:sz="8" w:space="0" w:color="94B2D4" w:themeColor="accent2"/>
        </w:tcBorders>
      </w:tcPr>
    </w:tblStylePr>
    <w:tblStylePr w:type="band1Vert">
      <w:tblPr/>
      <w:tcPr>
        <w:shd w:val="clear" w:color="auto" w:fill="E4EBF4" w:themeFill="accent2" w:themeFillTint="3F"/>
      </w:tcPr>
    </w:tblStylePr>
    <w:tblStylePr w:type="band1Horz">
      <w:tblPr/>
      <w:tcPr>
        <w:shd w:val="clear" w:color="auto" w:fill="E4EBF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3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bottom w:val="single" w:sz="8" w:space="0" w:color="58585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5858" w:themeColor="accent4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585858" w:themeColor="accent4"/>
          <w:bottom w:val="single" w:sz="8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5858" w:themeColor="accent4"/>
          <w:bottom w:val="single" w:sz="8" w:space="0" w:color="585858" w:themeColor="accent4"/>
        </w:tcBorders>
      </w:tcPr>
    </w:tblStylePr>
    <w:tblStylePr w:type="band1Vert">
      <w:tblPr/>
      <w:tcPr>
        <w:shd w:val="clear" w:color="auto" w:fill="D5D5D5" w:themeFill="accent4" w:themeFillTint="3F"/>
      </w:tcPr>
    </w:tblStylePr>
    <w:tblStylePr w:type="band1Horz">
      <w:tblPr/>
      <w:tcPr>
        <w:shd w:val="clear" w:color="auto" w:fill="D5D5D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bottom w:val="single" w:sz="8" w:space="0" w:color="94B2D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2D4" w:themeColor="accent5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94B2D4" w:themeColor="accent5"/>
          <w:bottom w:val="single" w:sz="8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2D4" w:themeColor="accent5"/>
          <w:bottom w:val="single" w:sz="8" w:space="0" w:color="94B2D4" w:themeColor="accent5"/>
        </w:tcBorders>
      </w:tcPr>
    </w:tblStylePr>
    <w:tblStylePr w:type="band1Vert">
      <w:tblPr/>
      <w:tcPr>
        <w:shd w:val="clear" w:color="auto" w:fill="E4EBF4" w:themeFill="accent5" w:themeFillTint="3F"/>
      </w:tcPr>
    </w:tblStylePr>
    <w:tblStylePr w:type="band1Horz">
      <w:tblPr/>
      <w:tcPr>
        <w:shd w:val="clear" w:color="auto" w:fill="E4EB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bottom w:val="single" w:sz="8" w:space="0" w:color="C3D3E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D3E6" w:themeColor="accent6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C3D3E6" w:themeColor="accent6"/>
          <w:bottom w:val="single" w:sz="8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D3E6" w:themeColor="accent6"/>
          <w:bottom w:val="single" w:sz="8" w:space="0" w:color="C3D3E6" w:themeColor="accent6"/>
        </w:tcBorders>
      </w:tcPr>
    </w:tblStylePr>
    <w:tblStylePr w:type="band1Vert">
      <w:tblPr/>
      <w:tcPr>
        <w:shd w:val="clear" w:color="auto" w:fill="F0F4F8" w:themeFill="accent6" w:themeFillTint="3F"/>
      </w:tcPr>
    </w:tblStylePr>
    <w:tblStylePr w:type="band1Horz">
      <w:tblPr/>
      <w:tcPr>
        <w:shd w:val="clear" w:color="auto" w:fill="F0F4F8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5858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5858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5858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5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598C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598C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598C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598C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5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4B2D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2D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2D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B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FFF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585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585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585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585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2D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4B2D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2D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2D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B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D3E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3D3E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D3E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D3E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4F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TMLTypewriter">
    <w:name w:val="HTML Typewriter"/>
    <w:basedOn w:val="DefaultParagraphFont"/>
    <w:uiPriority w:val="99"/>
    <w:semiHidden/>
    <w:unhideWhenUsed/>
    <w:rsid w:val="005D389A"/>
    <w:rPr>
      <w:rFonts w:ascii="Consolas" w:hAnsi="Consolas" w:cs="Consola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D389A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D389A"/>
    <w:rPr>
      <w:rFonts w:ascii="Times New Roman" w:eastAsiaTheme="minorEastAsia" w:hAnsi="Times New Roman"/>
      <w:sz w:val="24"/>
      <w:lang w:val="fr-CH"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fr-CH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389A"/>
    <w:rPr>
      <w:sz w:val="20"/>
      <w:szCs w:val="20"/>
      <w:lang w:val="fr-CH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fr-CH"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D389A"/>
    <w:rPr>
      <w:sz w:val="20"/>
      <w:szCs w:val="20"/>
      <w:lang w:val="fr-CH"/>
    </w:rPr>
  </w:style>
  <w:style w:type="character" w:styleId="LineNumber">
    <w:name w:val="line number"/>
    <w:basedOn w:val="DefaultParagraphFont"/>
    <w:uiPriority w:val="99"/>
    <w:semiHidden/>
    <w:unhideWhenUsed/>
    <w:rsid w:val="005D389A"/>
  </w:style>
  <w:style w:type="character" w:styleId="PageNumber">
    <w:name w:val="page number"/>
    <w:basedOn w:val="DefaultParagraphFont"/>
    <w:uiPriority w:val="99"/>
    <w:semiHidden/>
    <w:unhideWhenUsed/>
    <w:rsid w:val="005D389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8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389A"/>
    <w:rPr>
      <w:b/>
      <w:bCs/>
      <w:sz w:val="20"/>
      <w:szCs w:val="20"/>
      <w:lang w:val="fr-CH"/>
    </w:rPr>
  </w:style>
  <w:style w:type="table" w:styleId="LightShading">
    <w:name w:val="Light Shading"/>
    <w:basedOn w:val="TableNormal"/>
    <w:uiPriority w:val="60"/>
    <w:semiHidden/>
    <w:unhideWhenUsed/>
    <w:rsid w:val="005D389A"/>
    <w:pPr>
      <w:spacing w:after="0" w:line="240" w:lineRule="auto"/>
    </w:pPr>
    <w:rPr>
      <w:color w:val="414141" w:themeColor="text1" w:themeShade="BF"/>
    </w:rPr>
    <w:tblPr>
      <w:tblStyleRowBandSize w:val="1"/>
      <w:tblStyleColBandSize w:val="1"/>
      <w:tblBorders>
        <w:top w:val="single" w:sz="8" w:space="0" w:color="585858" w:themeColor="text1"/>
        <w:bottom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text1"/>
          <w:left w:val="nil"/>
          <w:bottom w:val="single" w:sz="8" w:space="0" w:color="585858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text1"/>
          <w:left w:val="nil"/>
          <w:bottom w:val="single" w:sz="8" w:space="0" w:color="585858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</w:style>
  <w:style w:type="paragraph" w:styleId="ListParagraph">
    <w:name w:val="List Paragraph"/>
    <w:basedOn w:val="Normal"/>
    <w:uiPriority w:val="34"/>
    <w:rsid w:val="005D389A"/>
    <w:pPr>
      <w:ind w:left="720"/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D389A"/>
    <w:pPr>
      <w:spacing w:line="240" w:lineRule="auto"/>
    </w:pPr>
    <w:rPr>
      <w:rFonts w:ascii="Consolas" w:eastAsiaTheme="minorEastAsia" w:hAnsi="Consolas" w:cs="Consolas"/>
      <w:sz w:val="20"/>
      <w:szCs w:val="20"/>
      <w:lang w:val="fr-CH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D389A"/>
    <w:rPr>
      <w:rFonts w:ascii="Consolas" w:hAnsi="Consolas" w:cs="Consolas"/>
      <w:sz w:val="20"/>
      <w:szCs w:val="20"/>
      <w:lang w:val="fr-CH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D389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D389A"/>
    <w:rPr>
      <w:sz w:val="19"/>
      <w:lang w:val="fr-CH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D389A"/>
    <w:pPr>
      <w:spacing w:after="120"/>
      <w:ind w:left="283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D389A"/>
    <w:rPr>
      <w:sz w:val="19"/>
      <w:lang w:val="fr-CH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D389A"/>
    <w:pPr>
      <w:spacing w:after="120" w:line="480" w:lineRule="auto"/>
      <w:ind w:left="283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D389A"/>
    <w:rPr>
      <w:sz w:val="19"/>
      <w:lang w:val="fr-CH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D389A"/>
    <w:pPr>
      <w:spacing w:after="120"/>
      <w:ind w:left="283"/>
    </w:pPr>
    <w:rPr>
      <w:rFonts w:asciiTheme="minorHAnsi" w:eastAsiaTheme="minorEastAsia" w:hAnsiTheme="minorHAnsi" w:cstheme="minorBidi"/>
      <w:sz w:val="16"/>
      <w:szCs w:val="16"/>
      <w:lang w:val="fr-CH"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D389A"/>
    <w:rPr>
      <w:sz w:val="16"/>
      <w:szCs w:val="16"/>
      <w:lang w:val="fr-CH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D389A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D389A"/>
    <w:rPr>
      <w:sz w:val="19"/>
      <w:lang w:val="fr-CH"/>
    </w:rPr>
  </w:style>
  <w:style w:type="paragraph" w:styleId="NormalIndent">
    <w:name w:val="Normal Indent"/>
    <w:basedOn w:val="Normal"/>
    <w:uiPriority w:val="99"/>
    <w:semiHidden/>
    <w:unhideWhenUsed/>
    <w:rsid w:val="005D389A"/>
    <w:pPr>
      <w:ind w:left="708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D389A"/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D389A"/>
    <w:rPr>
      <w:sz w:val="19"/>
      <w:lang w:val="fr-CH"/>
    </w:rPr>
  </w:style>
  <w:style w:type="paragraph" w:styleId="NoSpacing">
    <w:name w:val="No Spacing"/>
    <w:uiPriority w:val="1"/>
    <w:qFormat/>
    <w:rsid w:val="005D389A"/>
    <w:pPr>
      <w:spacing w:after="0" w:line="240" w:lineRule="auto"/>
    </w:pPr>
    <w:rPr>
      <w:sz w:val="19"/>
      <w:lang w:val="fr-CH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D389A"/>
    <w:pPr>
      <w:spacing w:line="240" w:lineRule="auto"/>
      <w:ind w:left="4252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D389A"/>
    <w:rPr>
      <w:sz w:val="19"/>
      <w:lang w:val="fr-CH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D389A"/>
    <w:rPr>
      <w:sz w:val="19"/>
      <w:lang w:val="fr-CH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5D389A"/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D389A"/>
    <w:pPr>
      <w:ind w:left="190" w:hanging="19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table" w:styleId="TableClassic1">
    <w:name w:val="Table Classic 1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D389A"/>
    <w:pPr>
      <w:spacing w:after="0"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D389A"/>
    <w:pPr>
      <w:spacing w:after="0"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1Light">
    <w:name w:val="Grid Table 1 Light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CBCBC" w:themeColor="text1" w:themeTint="66"/>
        <w:left w:val="single" w:sz="4" w:space="0" w:color="BCBCBC" w:themeColor="text1" w:themeTint="66"/>
        <w:bottom w:val="single" w:sz="4" w:space="0" w:color="BCBCBC" w:themeColor="text1" w:themeTint="66"/>
        <w:right w:val="single" w:sz="4" w:space="0" w:color="BCBCBC" w:themeColor="text1" w:themeTint="66"/>
        <w:insideH w:val="single" w:sz="4" w:space="0" w:color="BCBCBC" w:themeColor="text1" w:themeTint="66"/>
        <w:insideV w:val="single" w:sz="4" w:space="0" w:color="BCBCBC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C1D5E9" w:themeColor="accent1" w:themeTint="66"/>
        <w:left w:val="single" w:sz="4" w:space="0" w:color="C1D5E9" w:themeColor="accent1" w:themeTint="66"/>
        <w:bottom w:val="single" w:sz="4" w:space="0" w:color="C1D5E9" w:themeColor="accent1" w:themeTint="66"/>
        <w:right w:val="single" w:sz="4" w:space="0" w:color="C1D5E9" w:themeColor="accent1" w:themeTint="66"/>
        <w:insideH w:val="single" w:sz="4" w:space="0" w:color="C1D5E9" w:themeColor="accent1" w:themeTint="66"/>
        <w:insideV w:val="single" w:sz="4" w:space="0" w:color="C1D5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4E0ED" w:themeColor="accent2" w:themeTint="66"/>
        <w:left w:val="single" w:sz="4" w:space="0" w:color="D4E0ED" w:themeColor="accent2" w:themeTint="66"/>
        <w:bottom w:val="single" w:sz="4" w:space="0" w:color="D4E0ED" w:themeColor="accent2" w:themeTint="66"/>
        <w:right w:val="single" w:sz="4" w:space="0" w:color="D4E0ED" w:themeColor="accent2" w:themeTint="66"/>
        <w:insideH w:val="single" w:sz="4" w:space="0" w:color="D4E0ED" w:themeColor="accent2" w:themeTint="66"/>
        <w:insideV w:val="single" w:sz="4" w:space="0" w:color="D4E0E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66"/>
        <w:left w:val="single" w:sz="4" w:space="0" w:color="FFFFFF" w:themeColor="accent3" w:themeTint="66"/>
        <w:bottom w:val="single" w:sz="4" w:space="0" w:color="FFFFFF" w:themeColor="accent3" w:themeTint="66"/>
        <w:right w:val="single" w:sz="4" w:space="0" w:color="FFFFFF" w:themeColor="accent3" w:themeTint="66"/>
        <w:insideH w:val="single" w:sz="4" w:space="0" w:color="FFFFFF" w:themeColor="accent3" w:themeTint="66"/>
        <w:insideV w:val="single" w:sz="4" w:space="0" w:color="FFFF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CBCBC" w:themeColor="accent4" w:themeTint="66"/>
        <w:left w:val="single" w:sz="4" w:space="0" w:color="BCBCBC" w:themeColor="accent4" w:themeTint="66"/>
        <w:bottom w:val="single" w:sz="4" w:space="0" w:color="BCBCBC" w:themeColor="accent4" w:themeTint="66"/>
        <w:right w:val="single" w:sz="4" w:space="0" w:color="BCBCBC" w:themeColor="accent4" w:themeTint="66"/>
        <w:insideH w:val="single" w:sz="4" w:space="0" w:color="BCBCBC" w:themeColor="accent4" w:themeTint="66"/>
        <w:insideV w:val="single" w:sz="4" w:space="0" w:color="BCBCB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4E0ED" w:themeColor="accent5" w:themeTint="66"/>
        <w:left w:val="single" w:sz="4" w:space="0" w:color="D4E0ED" w:themeColor="accent5" w:themeTint="66"/>
        <w:bottom w:val="single" w:sz="4" w:space="0" w:color="D4E0ED" w:themeColor="accent5" w:themeTint="66"/>
        <w:right w:val="single" w:sz="4" w:space="0" w:color="D4E0ED" w:themeColor="accent5" w:themeTint="66"/>
        <w:insideH w:val="single" w:sz="4" w:space="0" w:color="D4E0ED" w:themeColor="accent5" w:themeTint="66"/>
        <w:insideV w:val="single" w:sz="4" w:space="0" w:color="D4E0E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E7EDF5" w:themeColor="accent6" w:themeTint="66"/>
        <w:left w:val="single" w:sz="4" w:space="0" w:color="E7EDF5" w:themeColor="accent6" w:themeTint="66"/>
        <w:bottom w:val="single" w:sz="4" w:space="0" w:color="E7EDF5" w:themeColor="accent6" w:themeTint="66"/>
        <w:right w:val="single" w:sz="4" w:space="0" w:color="E7EDF5" w:themeColor="accent6" w:themeTint="66"/>
        <w:insideH w:val="single" w:sz="4" w:space="0" w:color="E7EDF5" w:themeColor="accent6" w:themeTint="66"/>
        <w:insideV w:val="single" w:sz="4" w:space="0" w:color="E7EDF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9A9A9A" w:themeColor="text1" w:themeTint="99"/>
        <w:bottom w:val="single" w:sz="2" w:space="0" w:color="9A9A9A" w:themeColor="text1" w:themeTint="99"/>
        <w:insideH w:val="single" w:sz="2" w:space="0" w:color="9A9A9A" w:themeColor="text1" w:themeTint="99"/>
        <w:insideV w:val="single" w:sz="2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9A9A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9A9A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A2C0DF" w:themeColor="accent1" w:themeTint="99"/>
        <w:bottom w:val="single" w:sz="2" w:space="0" w:color="A2C0DF" w:themeColor="accent1" w:themeTint="99"/>
        <w:insideH w:val="single" w:sz="2" w:space="0" w:color="A2C0DF" w:themeColor="accent1" w:themeTint="99"/>
        <w:insideV w:val="single" w:sz="2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C0D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C0D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BED0E5" w:themeColor="accent2" w:themeTint="99"/>
        <w:bottom w:val="single" w:sz="2" w:space="0" w:color="BED0E5" w:themeColor="accent2" w:themeTint="99"/>
        <w:insideH w:val="single" w:sz="2" w:space="0" w:color="BED0E5" w:themeColor="accent2" w:themeTint="99"/>
        <w:insideV w:val="single" w:sz="2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0E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0E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3" w:themeTint="99"/>
        <w:bottom w:val="single" w:sz="2" w:space="0" w:color="FFFFFF" w:themeColor="accent3" w:themeTint="99"/>
        <w:insideH w:val="single" w:sz="2" w:space="0" w:color="FFFFFF" w:themeColor="accent3" w:themeTint="99"/>
        <w:insideV w:val="single" w:sz="2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9A9A9A" w:themeColor="accent4" w:themeTint="99"/>
        <w:bottom w:val="single" w:sz="2" w:space="0" w:color="9A9A9A" w:themeColor="accent4" w:themeTint="99"/>
        <w:insideH w:val="single" w:sz="2" w:space="0" w:color="9A9A9A" w:themeColor="accent4" w:themeTint="99"/>
        <w:insideV w:val="single" w:sz="2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9A9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9A9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BED0E5" w:themeColor="accent5" w:themeTint="99"/>
        <w:bottom w:val="single" w:sz="2" w:space="0" w:color="BED0E5" w:themeColor="accent5" w:themeTint="99"/>
        <w:insideH w:val="single" w:sz="2" w:space="0" w:color="BED0E5" w:themeColor="accent5" w:themeTint="99"/>
        <w:insideV w:val="single" w:sz="2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0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0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DBE4F0" w:themeColor="accent6" w:themeTint="99"/>
        <w:bottom w:val="single" w:sz="2" w:space="0" w:color="DBE4F0" w:themeColor="accent6" w:themeTint="99"/>
        <w:insideH w:val="single" w:sz="2" w:space="0" w:color="DBE4F0" w:themeColor="accent6" w:themeTint="99"/>
        <w:insideV w:val="single" w:sz="2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E4F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E4F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3">
    <w:name w:val="Grid Table 3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A9A9A" w:themeColor="text1" w:themeTint="99"/>
        </w:tcBorders>
      </w:tcPr>
    </w:tblStylePr>
    <w:tblStylePr w:type="nwCell">
      <w:tblPr/>
      <w:tcPr>
        <w:tcBorders>
          <w:bottom w:val="single" w:sz="4" w:space="0" w:color="9A9A9A" w:themeColor="text1" w:themeTint="99"/>
        </w:tcBorders>
      </w:tcPr>
    </w:tblStylePr>
    <w:tblStylePr w:type="seCell">
      <w:tblPr/>
      <w:tcPr>
        <w:tcBorders>
          <w:top w:val="single" w:sz="4" w:space="0" w:color="9A9A9A" w:themeColor="text1" w:themeTint="99"/>
        </w:tcBorders>
      </w:tcPr>
    </w:tblStylePr>
    <w:tblStylePr w:type="swCell">
      <w:tblPr/>
      <w:tcPr>
        <w:tcBorders>
          <w:top w:val="single" w:sz="4" w:space="0" w:color="9A9A9A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bottom w:val="single" w:sz="4" w:space="0" w:color="A2C0DF" w:themeColor="accent1" w:themeTint="99"/>
        </w:tcBorders>
      </w:tcPr>
    </w:tblStylePr>
    <w:tblStylePr w:type="nwCell">
      <w:tblPr/>
      <w:tcPr>
        <w:tcBorders>
          <w:bottom w:val="single" w:sz="4" w:space="0" w:color="A2C0DF" w:themeColor="accent1" w:themeTint="99"/>
        </w:tcBorders>
      </w:tcPr>
    </w:tblStylePr>
    <w:tblStylePr w:type="seCell">
      <w:tblPr/>
      <w:tcPr>
        <w:tcBorders>
          <w:top w:val="single" w:sz="4" w:space="0" w:color="A2C0DF" w:themeColor="accent1" w:themeTint="99"/>
        </w:tcBorders>
      </w:tcPr>
    </w:tblStylePr>
    <w:tblStylePr w:type="swCell">
      <w:tblPr/>
      <w:tcPr>
        <w:tcBorders>
          <w:top w:val="single" w:sz="4" w:space="0" w:color="A2C0D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bottom w:val="single" w:sz="4" w:space="0" w:color="BED0E5" w:themeColor="accent2" w:themeTint="99"/>
        </w:tcBorders>
      </w:tcPr>
    </w:tblStylePr>
    <w:tblStylePr w:type="nwCell">
      <w:tblPr/>
      <w:tcPr>
        <w:tcBorders>
          <w:bottom w:val="single" w:sz="4" w:space="0" w:color="BED0E5" w:themeColor="accent2" w:themeTint="99"/>
        </w:tcBorders>
      </w:tcPr>
    </w:tblStylePr>
    <w:tblStylePr w:type="seCell">
      <w:tblPr/>
      <w:tcPr>
        <w:tcBorders>
          <w:top w:val="single" w:sz="4" w:space="0" w:color="BED0E5" w:themeColor="accent2" w:themeTint="99"/>
        </w:tcBorders>
      </w:tcPr>
    </w:tblStylePr>
    <w:tblStylePr w:type="swCell">
      <w:tblPr/>
      <w:tcPr>
        <w:tcBorders>
          <w:top w:val="single" w:sz="4" w:space="0" w:color="BED0E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bottom w:val="single" w:sz="4" w:space="0" w:color="FFFFFF" w:themeColor="accent3" w:themeTint="99"/>
        </w:tcBorders>
      </w:tcPr>
    </w:tblStylePr>
    <w:tblStylePr w:type="nwCell">
      <w:tblPr/>
      <w:tcPr>
        <w:tcBorders>
          <w:bottom w:val="single" w:sz="4" w:space="0" w:color="FFFFFF" w:themeColor="accent3" w:themeTint="99"/>
        </w:tcBorders>
      </w:tcPr>
    </w:tblStylePr>
    <w:tblStylePr w:type="seCell">
      <w:tblPr/>
      <w:tcPr>
        <w:tcBorders>
          <w:top w:val="single" w:sz="4" w:space="0" w:color="FFFFFF" w:themeColor="accent3" w:themeTint="99"/>
        </w:tcBorders>
      </w:tcPr>
    </w:tblStylePr>
    <w:tblStylePr w:type="swCell">
      <w:tblPr/>
      <w:tcPr>
        <w:tcBorders>
          <w:top w:val="single" w:sz="4" w:space="0" w:color="FFFF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bottom w:val="single" w:sz="4" w:space="0" w:color="9A9A9A" w:themeColor="accent4" w:themeTint="99"/>
        </w:tcBorders>
      </w:tcPr>
    </w:tblStylePr>
    <w:tblStylePr w:type="nwCell">
      <w:tblPr/>
      <w:tcPr>
        <w:tcBorders>
          <w:bottom w:val="single" w:sz="4" w:space="0" w:color="9A9A9A" w:themeColor="accent4" w:themeTint="99"/>
        </w:tcBorders>
      </w:tcPr>
    </w:tblStylePr>
    <w:tblStylePr w:type="seCell">
      <w:tblPr/>
      <w:tcPr>
        <w:tcBorders>
          <w:top w:val="single" w:sz="4" w:space="0" w:color="9A9A9A" w:themeColor="accent4" w:themeTint="99"/>
        </w:tcBorders>
      </w:tcPr>
    </w:tblStylePr>
    <w:tblStylePr w:type="swCell">
      <w:tblPr/>
      <w:tcPr>
        <w:tcBorders>
          <w:top w:val="single" w:sz="4" w:space="0" w:color="9A9A9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bottom w:val="single" w:sz="4" w:space="0" w:color="BED0E5" w:themeColor="accent5" w:themeTint="99"/>
        </w:tcBorders>
      </w:tcPr>
    </w:tblStylePr>
    <w:tblStylePr w:type="nwCell">
      <w:tblPr/>
      <w:tcPr>
        <w:tcBorders>
          <w:bottom w:val="single" w:sz="4" w:space="0" w:color="BED0E5" w:themeColor="accent5" w:themeTint="99"/>
        </w:tcBorders>
      </w:tcPr>
    </w:tblStylePr>
    <w:tblStylePr w:type="seCell">
      <w:tblPr/>
      <w:tcPr>
        <w:tcBorders>
          <w:top w:val="single" w:sz="4" w:space="0" w:color="BED0E5" w:themeColor="accent5" w:themeTint="99"/>
        </w:tcBorders>
      </w:tcPr>
    </w:tblStylePr>
    <w:tblStylePr w:type="swCell">
      <w:tblPr/>
      <w:tcPr>
        <w:tcBorders>
          <w:top w:val="single" w:sz="4" w:space="0" w:color="BED0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bottom w:val="single" w:sz="4" w:space="0" w:color="DBE4F0" w:themeColor="accent6" w:themeTint="99"/>
        </w:tcBorders>
      </w:tcPr>
    </w:tblStylePr>
    <w:tblStylePr w:type="nwCell">
      <w:tblPr/>
      <w:tcPr>
        <w:tcBorders>
          <w:bottom w:val="single" w:sz="4" w:space="0" w:color="DBE4F0" w:themeColor="accent6" w:themeTint="99"/>
        </w:tcBorders>
      </w:tcPr>
    </w:tblStylePr>
    <w:tblStylePr w:type="seCell">
      <w:tblPr/>
      <w:tcPr>
        <w:tcBorders>
          <w:top w:val="single" w:sz="4" w:space="0" w:color="DBE4F0" w:themeColor="accent6" w:themeTint="99"/>
        </w:tcBorders>
      </w:tcPr>
    </w:tblStylePr>
    <w:tblStylePr w:type="swCell">
      <w:tblPr/>
      <w:tcPr>
        <w:tcBorders>
          <w:top w:val="single" w:sz="4" w:space="0" w:color="DBE4F0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text1"/>
          <w:left w:val="single" w:sz="4" w:space="0" w:color="585858" w:themeColor="text1"/>
          <w:bottom w:val="single" w:sz="4" w:space="0" w:color="585858" w:themeColor="text1"/>
          <w:right w:val="single" w:sz="4" w:space="0" w:color="585858" w:themeColor="text1"/>
          <w:insideH w:val="nil"/>
          <w:insideV w:val="nil"/>
        </w:tcBorders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98CA" w:themeColor="accent1"/>
          <w:left w:val="single" w:sz="4" w:space="0" w:color="6598CA" w:themeColor="accent1"/>
          <w:bottom w:val="single" w:sz="4" w:space="0" w:color="6598CA" w:themeColor="accent1"/>
          <w:right w:val="single" w:sz="4" w:space="0" w:color="6598CA" w:themeColor="accent1"/>
          <w:insideH w:val="nil"/>
          <w:insideV w:val="nil"/>
        </w:tcBorders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2"/>
          <w:left w:val="single" w:sz="4" w:space="0" w:color="94B2D4" w:themeColor="accent2"/>
          <w:bottom w:val="single" w:sz="4" w:space="0" w:color="94B2D4" w:themeColor="accent2"/>
          <w:right w:val="single" w:sz="4" w:space="0" w:color="94B2D4" w:themeColor="accent2"/>
          <w:insideH w:val="nil"/>
          <w:insideV w:val="nil"/>
        </w:tcBorders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3"/>
          <w:left w:val="single" w:sz="4" w:space="0" w:color="FFFFFF" w:themeColor="accent3"/>
          <w:bottom w:val="single" w:sz="4" w:space="0" w:color="FFFFFF" w:themeColor="accent3"/>
          <w:right w:val="single" w:sz="4" w:space="0" w:color="FFFFFF" w:themeColor="accent3"/>
          <w:insideH w:val="nil"/>
          <w:insideV w:val="nil"/>
        </w:tcBorders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accent4"/>
          <w:left w:val="single" w:sz="4" w:space="0" w:color="585858" w:themeColor="accent4"/>
          <w:bottom w:val="single" w:sz="4" w:space="0" w:color="585858" w:themeColor="accent4"/>
          <w:right w:val="single" w:sz="4" w:space="0" w:color="585858" w:themeColor="accent4"/>
          <w:insideH w:val="nil"/>
          <w:insideV w:val="nil"/>
        </w:tcBorders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5"/>
          <w:left w:val="single" w:sz="4" w:space="0" w:color="94B2D4" w:themeColor="accent5"/>
          <w:bottom w:val="single" w:sz="4" w:space="0" w:color="94B2D4" w:themeColor="accent5"/>
          <w:right w:val="single" w:sz="4" w:space="0" w:color="94B2D4" w:themeColor="accent5"/>
          <w:insideH w:val="nil"/>
          <w:insideV w:val="nil"/>
        </w:tcBorders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D3E6" w:themeColor="accent6"/>
          <w:left w:val="single" w:sz="4" w:space="0" w:color="C3D3E6" w:themeColor="accent6"/>
          <w:bottom w:val="single" w:sz="4" w:space="0" w:color="C3D3E6" w:themeColor="accent6"/>
          <w:right w:val="single" w:sz="4" w:space="0" w:color="C3D3E6" w:themeColor="accent6"/>
          <w:insideH w:val="nil"/>
          <w:insideV w:val="nil"/>
        </w:tcBorders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5858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5858" w:themeFill="text1"/>
      </w:tcPr>
    </w:tblStylePr>
    <w:tblStylePr w:type="band1Vert">
      <w:tblPr/>
      <w:tcPr>
        <w:shd w:val="clear" w:color="auto" w:fill="BCBCBC" w:themeFill="text1" w:themeFillTint="66"/>
      </w:tcPr>
    </w:tblStylePr>
    <w:tblStylePr w:type="band1Horz">
      <w:tblPr/>
      <w:tcPr>
        <w:shd w:val="clear" w:color="auto" w:fill="BCBCBC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A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98C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98CA" w:themeFill="accent1"/>
      </w:tcPr>
    </w:tblStylePr>
    <w:tblStylePr w:type="band1Vert">
      <w:tblPr/>
      <w:tcPr>
        <w:shd w:val="clear" w:color="auto" w:fill="C1D5E9" w:themeFill="accent1" w:themeFillTint="66"/>
      </w:tcPr>
    </w:tblStylePr>
    <w:tblStylePr w:type="band1Horz">
      <w:tblPr/>
      <w:tcPr>
        <w:shd w:val="clear" w:color="auto" w:fill="C1D5E9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F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2D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2D4" w:themeFill="accent2"/>
      </w:tcPr>
    </w:tblStylePr>
    <w:tblStylePr w:type="band1Vert">
      <w:tblPr/>
      <w:tcPr>
        <w:shd w:val="clear" w:color="auto" w:fill="D4E0ED" w:themeFill="accent2" w:themeFillTint="66"/>
      </w:tcPr>
    </w:tblStylePr>
    <w:tblStylePr w:type="band1Horz">
      <w:tblPr/>
      <w:tcPr>
        <w:shd w:val="clear" w:color="auto" w:fill="D4E0E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3"/>
      </w:tcPr>
    </w:tblStylePr>
    <w:tblStylePr w:type="band1Vert">
      <w:tblPr/>
      <w:tcPr>
        <w:shd w:val="clear" w:color="auto" w:fill="FFFFFF" w:themeFill="accent3" w:themeFillTint="66"/>
      </w:tcPr>
    </w:tblStylePr>
    <w:tblStylePr w:type="band1Horz">
      <w:tblPr/>
      <w:tcPr>
        <w:shd w:val="clear" w:color="auto" w:fill="FFFF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585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5858" w:themeFill="accent4"/>
      </w:tcPr>
    </w:tblStylePr>
    <w:tblStylePr w:type="band1Vert">
      <w:tblPr/>
      <w:tcPr>
        <w:shd w:val="clear" w:color="auto" w:fill="BCBCBC" w:themeFill="accent4" w:themeFillTint="66"/>
      </w:tcPr>
    </w:tblStylePr>
    <w:tblStylePr w:type="band1Horz">
      <w:tblPr/>
      <w:tcPr>
        <w:shd w:val="clear" w:color="auto" w:fill="BCBCB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F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2D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2D4" w:themeFill="accent5"/>
      </w:tcPr>
    </w:tblStylePr>
    <w:tblStylePr w:type="band1Vert">
      <w:tblPr/>
      <w:tcPr>
        <w:shd w:val="clear" w:color="auto" w:fill="D4E0ED" w:themeFill="accent5" w:themeFillTint="66"/>
      </w:tcPr>
    </w:tblStylePr>
    <w:tblStylePr w:type="band1Horz">
      <w:tblPr/>
      <w:tcPr>
        <w:shd w:val="clear" w:color="auto" w:fill="D4E0E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6F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D3E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D3E6" w:themeFill="accent6"/>
      </w:tcPr>
    </w:tblStylePr>
    <w:tblStylePr w:type="band1Vert">
      <w:tblPr/>
      <w:tcPr>
        <w:shd w:val="clear" w:color="auto" w:fill="E7EDF5" w:themeFill="accent6" w:themeFillTint="66"/>
      </w:tcPr>
    </w:tblStylePr>
    <w:tblStylePr w:type="band1Horz">
      <w:tblPr/>
      <w:tcPr>
        <w:shd w:val="clear" w:color="auto" w:fill="E7EDF5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A9A9A" w:themeColor="text1" w:themeTint="99"/>
        </w:tcBorders>
      </w:tcPr>
    </w:tblStylePr>
    <w:tblStylePr w:type="nwCell">
      <w:tblPr/>
      <w:tcPr>
        <w:tcBorders>
          <w:bottom w:val="single" w:sz="4" w:space="0" w:color="9A9A9A" w:themeColor="text1" w:themeTint="99"/>
        </w:tcBorders>
      </w:tcPr>
    </w:tblStylePr>
    <w:tblStylePr w:type="seCell">
      <w:tblPr/>
      <w:tcPr>
        <w:tcBorders>
          <w:top w:val="single" w:sz="4" w:space="0" w:color="9A9A9A" w:themeColor="text1" w:themeTint="99"/>
        </w:tcBorders>
      </w:tcPr>
    </w:tblStylePr>
    <w:tblStylePr w:type="swCell">
      <w:tblPr/>
      <w:tcPr>
        <w:tcBorders>
          <w:top w:val="single" w:sz="4" w:space="0" w:color="9A9A9A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bottom w:val="single" w:sz="4" w:space="0" w:color="A2C0DF" w:themeColor="accent1" w:themeTint="99"/>
        </w:tcBorders>
      </w:tcPr>
    </w:tblStylePr>
    <w:tblStylePr w:type="nwCell">
      <w:tblPr/>
      <w:tcPr>
        <w:tcBorders>
          <w:bottom w:val="single" w:sz="4" w:space="0" w:color="A2C0DF" w:themeColor="accent1" w:themeTint="99"/>
        </w:tcBorders>
      </w:tcPr>
    </w:tblStylePr>
    <w:tblStylePr w:type="seCell">
      <w:tblPr/>
      <w:tcPr>
        <w:tcBorders>
          <w:top w:val="single" w:sz="4" w:space="0" w:color="A2C0DF" w:themeColor="accent1" w:themeTint="99"/>
        </w:tcBorders>
      </w:tcPr>
    </w:tblStylePr>
    <w:tblStylePr w:type="swCell">
      <w:tblPr/>
      <w:tcPr>
        <w:tcBorders>
          <w:top w:val="single" w:sz="4" w:space="0" w:color="A2C0D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bottom w:val="single" w:sz="4" w:space="0" w:color="BED0E5" w:themeColor="accent2" w:themeTint="99"/>
        </w:tcBorders>
      </w:tcPr>
    </w:tblStylePr>
    <w:tblStylePr w:type="nwCell">
      <w:tblPr/>
      <w:tcPr>
        <w:tcBorders>
          <w:bottom w:val="single" w:sz="4" w:space="0" w:color="BED0E5" w:themeColor="accent2" w:themeTint="99"/>
        </w:tcBorders>
      </w:tcPr>
    </w:tblStylePr>
    <w:tblStylePr w:type="seCell">
      <w:tblPr/>
      <w:tcPr>
        <w:tcBorders>
          <w:top w:val="single" w:sz="4" w:space="0" w:color="BED0E5" w:themeColor="accent2" w:themeTint="99"/>
        </w:tcBorders>
      </w:tcPr>
    </w:tblStylePr>
    <w:tblStylePr w:type="swCell">
      <w:tblPr/>
      <w:tcPr>
        <w:tcBorders>
          <w:top w:val="single" w:sz="4" w:space="0" w:color="BED0E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bottom w:val="single" w:sz="4" w:space="0" w:color="FFFFFF" w:themeColor="accent3" w:themeTint="99"/>
        </w:tcBorders>
      </w:tcPr>
    </w:tblStylePr>
    <w:tblStylePr w:type="nwCell">
      <w:tblPr/>
      <w:tcPr>
        <w:tcBorders>
          <w:bottom w:val="single" w:sz="4" w:space="0" w:color="FFFFFF" w:themeColor="accent3" w:themeTint="99"/>
        </w:tcBorders>
      </w:tcPr>
    </w:tblStylePr>
    <w:tblStylePr w:type="seCell">
      <w:tblPr/>
      <w:tcPr>
        <w:tcBorders>
          <w:top w:val="single" w:sz="4" w:space="0" w:color="FFFFFF" w:themeColor="accent3" w:themeTint="99"/>
        </w:tcBorders>
      </w:tcPr>
    </w:tblStylePr>
    <w:tblStylePr w:type="swCell">
      <w:tblPr/>
      <w:tcPr>
        <w:tcBorders>
          <w:top w:val="single" w:sz="4" w:space="0" w:color="FFFF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bottom w:val="single" w:sz="4" w:space="0" w:color="9A9A9A" w:themeColor="accent4" w:themeTint="99"/>
        </w:tcBorders>
      </w:tcPr>
    </w:tblStylePr>
    <w:tblStylePr w:type="nwCell">
      <w:tblPr/>
      <w:tcPr>
        <w:tcBorders>
          <w:bottom w:val="single" w:sz="4" w:space="0" w:color="9A9A9A" w:themeColor="accent4" w:themeTint="99"/>
        </w:tcBorders>
      </w:tcPr>
    </w:tblStylePr>
    <w:tblStylePr w:type="seCell">
      <w:tblPr/>
      <w:tcPr>
        <w:tcBorders>
          <w:top w:val="single" w:sz="4" w:space="0" w:color="9A9A9A" w:themeColor="accent4" w:themeTint="99"/>
        </w:tcBorders>
      </w:tcPr>
    </w:tblStylePr>
    <w:tblStylePr w:type="swCell">
      <w:tblPr/>
      <w:tcPr>
        <w:tcBorders>
          <w:top w:val="single" w:sz="4" w:space="0" w:color="9A9A9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bottom w:val="single" w:sz="4" w:space="0" w:color="BED0E5" w:themeColor="accent5" w:themeTint="99"/>
        </w:tcBorders>
      </w:tcPr>
    </w:tblStylePr>
    <w:tblStylePr w:type="nwCell">
      <w:tblPr/>
      <w:tcPr>
        <w:tcBorders>
          <w:bottom w:val="single" w:sz="4" w:space="0" w:color="BED0E5" w:themeColor="accent5" w:themeTint="99"/>
        </w:tcBorders>
      </w:tcPr>
    </w:tblStylePr>
    <w:tblStylePr w:type="seCell">
      <w:tblPr/>
      <w:tcPr>
        <w:tcBorders>
          <w:top w:val="single" w:sz="4" w:space="0" w:color="BED0E5" w:themeColor="accent5" w:themeTint="99"/>
        </w:tcBorders>
      </w:tcPr>
    </w:tblStylePr>
    <w:tblStylePr w:type="swCell">
      <w:tblPr/>
      <w:tcPr>
        <w:tcBorders>
          <w:top w:val="single" w:sz="4" w:space="0" w:color="BED0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bottom w:val="single" w:sz="4" w:space="0" w:color="DBE4F0" w:themeColor="accent6" w:themeTint="99"/>
        </w:tcBorders>
      </w:tcPr>
    </w:tblStylePr>
    <w:tblStylePr w:type="nwCell">
      <w:tblPr/>
      <w:tcPr>
        <w:tcBorders>
          <w:bottom w:val="single" w:sz="4" w:space="0" w:color="DBE4F0" w:themeColor="accent6" w:themeTint="99"/>
        </w:tcBorders>
      </w:tcPr>
    </w:tblStylePr>
    <w:tblStylePr w:type="seCell">
      <w:tblPr/>
      <w:tcPr>
        <w:tcBorders>
          <w:top w:val="single" w:sz="4" w:space="0" w:color="DBE4F0" w:themeColor="accent6" w:themeTint="99"/>
        </w:tcBorders>
      </w:tcPr>
    </w:tblStylePr>
    <w:tblStylePr w:type="swCell">
      <w:tblPr/>
      <w:tcPr>
        <w:tcBorders>
          <w:top w:val="single" w:sz="4" w:space="0" w:color="DBE4F0" w:themeColor="accent6" w:themeTint="99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ListTable1Light">
    <w:name w:val="List Table 1 Light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2">
    <w:name w:val="List Table 2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bottom w:val="single" w:sz="4" w:space="0" w:color="9A9A9A" w:themeColor="text1" w:themeTint="99"/>
        <w:insideH w:val="single" w:sz="4" w:space="0" w:color="9A9A9A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bottom w:val="single" w:sz="4" w:space="0" w:color="A2C0DF" w:themeColor="accent1" w:themeTint="99"/>
        <w:insideH w:val="single" w:sz="4" w:space="0" w:color="A2C0D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bottom w:val="single" w:sz="4" w:space="0" w:color="BED0E5" w:themeColor="accent2" w:themeTint="99"/>
        <w:insideH w:val="single" w:sz="4" w:space="0" w:color="BED0E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bottom w:val="single" w:sz="4" w:space="0" w:color="FFFFFF" w:themeColor="accent3" w:themeTint="99"/>
        <w:insideH w:val="single" w:sz="4" w:space="0" w:color="FFFF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bottom w:val="single" w:sz="4" w:space="0" w:color="9A9A9A" w:themeColor="accent4" w:themeTint="99"/>
        <w:insideH w:val="single" w:sz="4" w:space="0" w:color="9A9A9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bottom w:val="single" w:sz="4" w:space="0" w:color="BED0E5" w:themeColor="accent5" w:themeTint="99"/>
        <w:insideH w:val="single" w:sz="4" w:space="0" w:color="BED0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bottom w:val="single" w:sz="4" w:space="0" w:color="DBE4F0" w:themeColor="accent6" w:themeTint="99"/>
        <w:insideH w:val="single" w:sz="4" w:space="0" w:color="DBE4F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3">
    <w:name w:val="List Table 3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585858" w:themeColor="text1"/>
        <w:left w:val="single" w:sz="4" w:space="0" w:color="585858" w:themeColor="text1"/>
        <w:bottom w:val="single" w:sz="4" w:space="0" w:color="585858" w:themeColor="text1"/>
        <w:right w:val="single" w:sz="4" w:space="0" w:color="585858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5858" w:themeColor="text1"/>
          <w:right w:val="single" w:sz="4" w:space="0" w:color="585858" w:themeColor="text1"/>
        </w:tcBorders>
      </w:tcPr>
    </w:tblStylePr>
    <w:tblStylePr w:type="band1Horz">
      <w:tblPr/>
      <w:tcPr>
        <w:tcBorders>
          <w:top w:val="single" w:sz="4" w:space="0" w:color="585858" w:themeColor="text1"/>
          <w:bottom w:val="single" w:sz="4" w:space="0" w:color="585858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5858" w:themeColor="text1"/>
          <w:left w:val="nil"/>
        </w:tcBorders>
      </w:tcPr>
    </w:tblStylePr>
    <w:tblStylePr w:type="swCell">
      <w:tblPr/>
      <w:tcPr>
        <w:tcBorders>
          <w:top w:val="double" w:sz="4" w:space="0" w:color="585858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6598CA" w:themeColor="accent1"/>
        <w:left w:val="single" w:sz="4" w:space="0" w:color="6598CA" w:themeColor="accent1"/>
        <w:bottom w:val="single" w:sz="4" w:space="0" w:color="6598CA" w:themeColor="accent1"/>
        <w:right w:val="single" w:sz="4" w:space="0" w:color="6598C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598CA" w:themeColor="accent1"/>
          <w:right w:val="single" w:sz="4" w:space="0" w:color="6598CA" w:themeColor="accent1"/>
        </w:tcBorders>
      </w:tcPr>
    </w:tblStylePr>
    <w:tblStylePr w:type="band1Horz">
      <w:tblPr/>
      <w:tcPr>
        <w:tcBorders>
          <w:top w:val="single" w:sz="4" w:space="0" w:color="6598CA" w:themeColor="accent1"/>
          <w:bottom w:val="single" w:sz="4" w:space="0" w:color="6598C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598CA" w:themeColor="accent1"/>
          <w:left w:val="nil"/>
        </w:tcBorders>
      </w:tcPr>
    </w:tblStylePr>
    <w:tblStylePr w:type="swCell">
      <w:tblPr/>
      <w:tcPr>
        <w:tcBorders>
          <w:top w:val="double" w:sz="4" w:space="0" w:color="6598C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4B2D4" w:themeColor="accent2"/>
        <w:left w:val="single" w:sz="4" w:space="0" w:color="94B2D4" w:themeColor="accent2"/>
        <w:bottom w:val="single" w:sz="4" w:space="0" w:color="94B2D4" w:themeColor="accent2"/>
        <w:right w:val="single" w:sz="4" w:space="0" w:color="94B2D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2D4" w:themeColor="accent2"/>
          <w:right w:val="single" w:sz="4" w:space="0" w:color="94B2D4" w:themeColor="accent2"/>
        </w:tcBorders>
      </w:tcPr>
    </w:tblStylePr>
    <w:tblStylePr w:type="band1Horz">
      <w:tblPr/>
      <w:tcPr>
        <w:tcBorders>
          <w:top w:val="single" w:sz="4" w:space="0" w:color="94B2D4" w:themeColor="accent2"/>
          <w:bottom w:val="single" w:sz="4" w:space="0" w:color="94B2D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2D4" w:themeColor="accent2"/>
          <w:left w:val="nil"/>
        </w:tcBorders>
      </w:tcPr>
    </w:tblStylePr>
    <w:tblStylePr w:type="swCell">
      <w:tblPr/>
      <w:tcPr>
        <w:tcBorders>
          <w:top w:val="double" w:sz="4" w:space="0" w:color="94B2D4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/>
        <w:left w:val="single" w:sz="4" w:space="0" w:color="FFFFFF" w:themeColor="accent3"/>
        <w:bottom w:val="single" w:sz="4" w:space="0" w:color="FFFFFF" w:themeColor="accent3"/>
        <w:right w:val="single" w:sz="4" w:space="0" w:color="FFFFF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3"/>
          <w:right w:val="single" w:sz="4" w:space="0" w:color="FFFFFF" w:themeColor="accent3"/>
        </w:tcBorders>
      </w:tcPr>
    </w:tblStylePr>
    <w:tblStylePr w:type="band1Horz">
      <w:tblPr/>
      <w:tcPr>
        <w:tcBorders>
          <w:top w:val="single" w:sz="4" w:space="0" w:color="FFFFFF" w:themeColor="accent3"/>
          <w:bottom w:val="single" w:sz="4" w:space="0" w:color="FFFFF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3"/>
          <w:left w:val="nil"/>
        </w:tcBorders>
      </w:tcPr>
    </w:tblStylePr>
    <w:tblStylePr w:type="swCell">
      <w:tblPr/>
      <w:tcPr>
        <w:tcBorders>
          <w:top w:val="double" w:sz="4" w:space="0" w:color="FFFFF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585858" w:themeColor="accent4"/>
        <w:left w:val="single" w:sz="4" w:space="0" w:color="585858" w:themeColor="accent4"/>
        <w:bottom w:val="single" w:sz="4" w:space="0" w:color="585858" w:themeColor="accent4"/>
        <w:right w:val="single" w:sz="4" w:space="0" w:color="58585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5858" w:themeColor="accent4"/>
          <w:right w:val="single" w:sz="4" w:space="0" w:color="585858" w:themeColor="accent4"/>
        </w:tcBorders>
      </w:tcPr>
    </w:tblStylePr>
    <w:tblStylePr w:type="band1Horz">
      <w:tblPr/>
      <w:tcPr>
        <w:tcBorders>
          <w:top w:val="single" w:sz="4" w:space="0" w:color="585858" w:themeColor="accent4"/>
          <w:bottom w:val="single" w:sz="4" w:space="0" w:color="58585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5858" w:themeColor="accent4"/>
          <w:left w:val="nil"/>
        </w:tcBorders>
      </w:tcPr>
    </w:tblStylePr>
    <w:tblStylePr w:type="swCell">
      <w:tblPr/>
      <w:tcPr>
        <w:tcBorders>
          <w:top w:val="double" w:sz="4" w:space="0" w:color="58585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4B2D4" w:themeColor="accent5"/>
        <w:left w:val="single" w:sz="4" w:space="0" w:color="94B2D4" w:themeColor="accent5"/>
        <w:bottom w:val="single" w:sz="4" w:space="0" w:color="94B2D4" w:themeColor="accent5"/>
        <w:right w:val="single" w:sz="4" w:space="0" w:color="94B2D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2D4" w:themeColor="accent5"/>
          <w:right w:val="single" w:sz="4" w:space="0" w:color="94B2D4" w:themeColor="accent5"/>
        </w:tcBorders>
      </w:tcPr>
    </w:tblStylePr>
    <w:tblStylePr w:type="band1Horz">
      <w:tblPr/>
      <w:tcPr>
        <w:tcBorders>
          <w:top w:val="single" w:sz="4" w:space="0" w:color="94B2D4" w:themeColor="accent5"/>
          <w:bottom w:val="single" w:sz="4" w:space="0" w:color="94B2D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2D4" w:themeColor="accent5"/>
          <w:left w:val="nil"/>
        </w:tcBorders>
      </w:tcPr>
    </w:tblStylePr>
    <w:tblStylePr w:type="swCell">
      <w:tblPr/>
      <w:tcPr>
        <w:tcBorders>
          <w:top w:val="double" w:sz="4" w:space="0" w:color="94B2D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C3D3E6" w:themeColor="accent6"/>
        <w:left w:val="single" w:sz="4" w:space="0" w:color="C3D3E6" w:themeColor="accent6"/>
        <w:bottom w:val="single" w:sz="4" w:space="0" w:color="C3D3E6" w:themeColor="accent6"/>
        <w:right w:val="single" w:sz="4" w:space="0" w:color="C3D3E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D3E6" w:themeColor="accent6"/>
          <w:right w:val="single" w:sz="4" w:space="0" w:color="C3D3E6" w:themeColor="accent6"/>
        </w:tcBorders>
      </w:tcPr>
    </w:tblStylePr>
    <w:tblStylePr w:type="band1Horz">
      <w:tblPr/>
      <w:tcPr>
        <w:tcBorders>
          <w:top w:val="single" w:sz="4" w:space="0" w:color="C3D3E6" w:themeColor="accent6"/>
          <w:bottom w:val="single" w:sz="4" w:space="0" w:color="C3D3E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D3E6" w:themeColor="accent6"/>
          <w:left w:val="nil"/>
        </w:tcBorders>
      </w:tcPr>
    </w:tblStylePr>
    <w:tblStylePr w:type="swCell">
      <w:tblPr/>
      <w:tcPr>
        <w:tcBorders>
          <w:top w:val="double" w:sz="4" w:space="0" w:color="C3D3E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text1"/>
          <w:left w:val="single" w:sz="4" w:space="0" w:color="585858" w:themeColor="text1"/>
          <w:bottom w:val="single" w:sz="4" w:space="0" w:color="585858" w:themeColor="text1"/>
          <w:right w:val="single" w:sz="4" w:space="0" w:color="585858" w:themeColor="text1"/>
          <w:insideH w:val="nil"/>
        </w:tcBorders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98CA" w:themeColor="accent1"/>
          <w:left w:val="single" w:sz="4" w:space="0" w:color="6598CA" w:themeColor="accent1"/>
          <w:bottom w:val="single" w:sz="4" w:space="0" w:color="6598CA" w:themeColor="accent1"/>
          <w:right w:val="single" w:sz="4" w:space="0" w:color="6598CA" w:themeColor="accent1"/>
          <w:insideH w:val="nil"/>
        </w:tcBorders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2"/>
          <w:left w:val="single" w:sz="4" w:space="0" w:color="94B2D4" w:themeColor="accent2"/>
          <w:bottom w:val="single" w:sz="4" w:space="0" w:color="94B2D4" w:themeColor="accent2"/>
          <w:right w:val="single" w:sz="4" w:space="0" w:color="94B2D4" w:themeColor="accent2"/>
          <w:insideH w:val="nil"/>
        </w:tcBorders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3"/>
          <w:left w:val="single" w:sz="4" w:space="0" w:color="FFFFFF" w:themeColor="accent3"/>
          <w:bottom w:val="single" w:sz="4" w:space="0" w:color="FFFFFF" w:themeColor="accent3"/>
          <w:right w:val="single" w:sz="4" w:space="0" w:color="FFFFFF" w:themeColor="accent3"/>
          <w:insideH w:val="nil"/>
        </w:tcBorders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accent4"/>
          <w:left w:val="single" w:sz="4" w:space="0" w:color="585858" w:themeColor="accent4"/>
          <w:bottom w:val="single" w:sz="4" w:space="0" w:color="585858" w:themeColor="accent4"/>
          <w:right w:val="single" w:sz="4" w:space="0" w:color="585858" w:themeColor="accent4"/>
          <w:insideH w:val="nil"/>
        </w:tcBorders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5"/>
          <w:left w:val="single" w:sz="4" w:space="0" w:color="94B2D4" w:themeColor="accent5"/>
          <w:bottom w:val="single" w:sz="4" w:space="0" w:color="94B2D4" w:themeColor="accent5"/>
          <w:right w:val="single" w:sz="4" w:space="0" w:color="94B2D4" w:themeColor="accent5"/>
          <w:insideH w:val="nil"/>
        </w:tcBorders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D3E6" w:themeColor="accent6"/>
          <w:left w:val="single" w:sz="4" w:space="0" w:color="C3D3E6" w:themeColor="accent6"/>
          <w:bottom w:val="single" w:sz="4" w:space="0" w:color="C3D3E6" w:themeColor="accent6"/>
          <w:right w:val="single" w:sz="4" w:space="0" w:color="C3D3E6" w:themeColor="accent6"/>
          <w:insideH w:val="nil"/>
        </w:tcBorders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5858" w:themeColor="text1"/>
        <w:left w:val="single" w:sz="24" w:space="0" w:color="585858" w:themeColor="text1"/>
        <w:bottom w:val="single" w:sz="24" w:space="0" w:color="585858" w:themeColor="text1"/>
        <w:right w:val="single" w:sz="24" w:space="0" w:color="585858" w:themeColor="text1"/>
      </w:tblBorders>
    </w:tblPr>
    <w:tcPr>
      <w:shd w:val="clear" w:color="auto" w:fill="585858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98CA" w:themeColor="accent1"/>
        <w:left w:val="single" w:sz="24" w:space="0" w:color="6598CA" w:themeColor="accent1"/>
        <w:bottom w:val="single" w:sz="24" w:space="0" w:color="6598CA" w:themeColor="accent1"/>
        <w:right w:val="single" w:sz="24" w:space="0" w:color="6598CA" w:themeColor="accent1"/>
      </w:tblBorders>
    </w:tblPr>
    <w:tcPr>
      <w:shd w:val="clear" w:color="auto" w:fill="6598C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B2D4" w:themeColor="accent2"/>
        <w:left w:val="single" w:sz="24" w:space="0" w:color="94B2D4" w:themeColor="accent2"/>
        <w:bottom w:val="single" w:sz="24" w:space="0" w:color="94B2D4" w:themeColor="accent2"/>
        <w:right w:val="single" w:sz="24" w:space="0" w:color="94B2D4" w:themeColor="accent2"/>
      </w:tblBorders>
    </w:tblPr>
    <w:tcPr>
      <w:shd w:val="clear" w:color="auto" w:fill="94B2D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3"/>
        <w:left w:val="single" w:sz="24" w:space="0" w:color="FFFFFF" w:themeColor="accent3"/>
        <w:bottom w:val="single" w:sz="24" w:space="0" w:color="FFFFFF" w:themeColor="accent3"/>
        <w:right w:val="single" w:sz="24" w:space="0" w:color="FFFFFF" w:themeColor="accent3"/>
      </w:tblBorders>
    </w:tblPr>
    <w:tcPr>
      <w:shd w:val="clear" w:color="auto" w:fill="FFFFF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5858" w:themeColor="accent4"/>
        <w:left w:val="single" w:sz="24" w:space="0" w:color="585858" w:themeColor="accent4"/>
        <w:bottom w:val="single" w:sz="24" w:space="0" w:color="585858" w:themeColor="accent4"/>
        <w:right w:val="single" w:sz="24" w:space="0" w:color="585858" w:themeColor="accent4"/>
      </w:tblBorders>
    </w:tblPr>
    <w:tcPr>
      <w:shd w:val="clear" w:color="auto" w:fill="58585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B2D4" w:themeColor="accent5"/>
        <w:left w:val="single" w:sz="24" w:space="0" w:color="94B2D4" w:themeColor="accent5"/>
        <w:bottom w:val="single" w:sz="24" w:space="0" w:color="94B2D4" w:themeColor="accent5"/>
        <w:right w:val="single" w:sz="24" w:space="0" w:color="94B2D4" w:themeColor="accent5"/>
      </w:tblBorders>
    </w:tblPr>
    <w:tcPr>
      <w:shd w:val="clear" w:color="auto" w:fill="94B2D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D3E6" w:themeColor="accent6"/>
        <w:left w:val="single" w:sz="24" w:space="0" w:color="C3D3E6" w:themeColor="accent6"/>
        <w:bottom w:val="single" w:sz="24" w:space="0" w:color="C3D3E6" w:themeColor="accent6"/>
        <w:right w:val="single" w:sz="24" w:space="0" w:color="C3D3E6" w:themeColor="accent6"/>
      </w:tblBorders>
    </w:tblPr>
    <w:tcPr>
      <w:shd w:val="clear" w:color="auto" w:fill="C3D3E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585858" w:themeColor="text1"/>
        <w:bottom w:val="single" w:sz="4" w:space="0" w:color="585858" w:themeColor="text1"/>
      </w:tblBorders>
    </w:tblPr>
    <w:tblStylePr w:type="firstRow">
      <w:rPr>
        <w:b/>
        <w:bCs/>
      </w:rPr>
      <w:tblPr/>
      <w:tcPr>
        <w:tcBorders>
          <w:bottom w:val="single" w:sz="4" w:space="0" w:color="585858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6598CA" w:themeColor="accent1"/>
        <w:bottom w:val="single" w:sz="4" w:space="0" w:color="6598C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598C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94B2D4" w:themeColor="accent2"/>
        <w:bottom w:val="single" w:sz="4" w:space="0" w:color="94B2D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B2D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/>
        <w:bottom w:val="single" w:sz="4" w:space="0" w:color="FFFFF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585858" w:themeColor="accent4"/>
        <w:bottom w:val="single" w:sz="4" w:space="0" w:color="58585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8585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94B2D4" w:themeColor="accent5"/>
        <w:bottom w:val="single" w:sz="4" w:space="0" w:color="94B2D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4B2D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C3D3E6" w:themeColor="accent6"/>
        <w:bottom w:val="single" w:sz="4" w:space="0" w:color="C3D3E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3D3E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5858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5858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5858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5858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98C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98C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98C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98C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2D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2D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2D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2D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585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585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585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585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2D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2D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2D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2D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D3E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D3E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D3E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D3E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Subtle1">
    <w:name w:val="Table Subtle 1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D389A"/>
    <w:pPr>
      <w:spacing w:after="0"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lainTable1">
    <w:name w:val="Plain Table 1"/>
    <w:basedOn w:val="TableNormal"/>
    <w:uiPriority w:val="41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BABAB" w:themeColor="text1" w:themeTint="80"/>
        <w:bottom w:val="single" w:sz="4" w:space="0" w:color="ABABAB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BABAB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BABAB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BABAB" w:themeColor="text1" w:themeTint="80"/>
          <w:right w:val="single" w:sz="4" w:space="0" w:color="ABABAB" w:themeColor="text1" w:themeTint="80"/>
        </w:tcBorders>
      </w:tcPr>
    </w:tblStylePr>
    <w:tblStylePr w:type="band2Vert">
      <w:tblPr/>
      <w:tcPr>
        <w:tcBorders>
          <w:left w:val="single" w:sz="4" w:space="0" w:color="ABABAB" w:themeColor="text1" w:themeTint="80"/>
          <w:right w:val="single" w:sz="4" w:space="0" w:color="ABABAB" w:themeColor="text1" w:themeTint="80"/>
        </w:tcBorders>
      </w:tcPr>
    </w:tblStylePr>
    <w:tblStylePr w:type="band1Horz">
      <w:tblPr/>
      <w:tcPr>
        <w:tcBorders>
          <w:top w:val="single" w:sz="4" w:space="0" w:color="ABABAB" w:themeColor="text1" w:themeTint="80"/>
          <w:bottom w:val="single" w:sz="4" w:space="0" w:color="ABABAB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BABAB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BABAB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BABAB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BABAB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BABAB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BABAB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Web1">
    <w:name w:val="Table Web 1"/>
    <w:basedOn w:val="TableNormal"/>
    <w:uiPriority w:val="99"/>
    <w:semiHidden/>
    <w:unhideWhenUsed/>
    <w:rsid w:val="005D389A"/>
    <w:pPr>
      <w:spacing w:after="0"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D389A"/>
    <w:pPr>
      <w:spacing w:after="0"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D389A"/>
    <w:pPr>
      <w:spacing w:after="0"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D389A"/>
    <w:pPr>
      <w:spacing w:line="240" w:lineRule="auto"/>
    </w:pPr>
    <w:rPr>
      <w:rFonts w:ascii="Consolas" w:eastAsiaTheme="minorEastAsia" w:hAnsi="Consolas" w:cs="Consolas"/>
      <w:sz w:val="21"/>
      <w:szCs w:val="21"/>
      <w:lang w:val="fr-CH"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D389A"/>
    <w:rPr>
      <w:rFonts w:ascii="Consolas" w:hAnsi="Consolas" w:cs="Consolas"/>
      <w:sz w:val="21"/>
      <w:szCs w:val="21"/>
      <w:lang w:val="fr-CH"/>
    </w:rPr>
  </w:style>
  <w:style w:type="paragraph" w:styleId="MacroText">
    <w:name w:val="macro"/>
    <w:link w:val="MacroTextChar"/>
    <w:uiPriority w:val="99"/>
    <w:semiHidden/>
    <w:unhideWhenUsed/>
    <w:rsid w:val="005D389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0" w:lineRule="atLeast"/>
    </w:pPr>
    <w:rPr>
      <w:rFonts w:ascii="Consolas" w:hAnsi="Consolas" w:cs="Consolas"/>
      <w:sz w:val="20"/>
      <w:szCs w:val="20"/>
      <w:lang w:val="fr-CH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D389A"/>
    <w:rPr>
      <w:rFonts w:ascii="Consolas" w:hAnsi="Consolas" w:cs="Consolas"/>
      <w:sz w:val="20"/>
      <w:szCs w:val="20"/>
      <w:lang w:val="fr-CH"/>
    </w:rPr>
  </w:style>
  <w:style w:type="table" w:styleId="TableTheme">
    <w:name w:val="Table Theme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D389A"/>
    <w:rPr>
      <w:sz w:val="19"/>
      <w:lang w:val="fr-CH"/>
    </w:rPr>
  </w:style>
  <w:style w:type="character" w:styleId="BookTitle">
    <w:name w:val="Book Title"/>
    <w:basedOn w:val="DefaultParagraphFont"/>
    <w:uiPriority w:val="33"/>
    <w:rsid w:val="005D389A"/>
    <w:rPr>
      <w:b/>
      <w:bCs/>
      <w:i/>
      <w:iCs/>
      <w:spacing w:val="5"/>
    </w:rPr>
  </w:style>
  <w:style w:type="paragraph" w:styleId="IndexHeading">
    <w:name w:val="index heading"/>
    <w:basedOn w:val="Normal"/>
    <w:next w:val="Index1"/>
    <w:uiPriority w:val="99"/>
    <w:semiHidden/>
    <w:unhideWhenUsed/>
    <w:rsid w:val="005D389A"/>
    <w:rPr>
      <w:rFonts w:asciiTheme="majorHAnsi" w:eastAsiaTheme="majorEastAsia" w:hAnsiTheme="majorHAnsi" w:cstheme="majorBidi"/>
      <w:b/>
      <w:bCs/>
      <w:sz w:val="19"/>
      <w:szCs w:val="22"/>
      <w:lang w:val="fr-CH" w:eastAsia="zh-CN"/>
    </w:rPr>
  </w:style>
  <w:style w:type="paragraph" w:styleId="TOAHeading">
    <w:name w:val="toa heading"/>
    <w:basedOn w:val="Normal"/>
    <w:next w:val="Normal"/>
    <w:uiPriority w:val="99"/>
    <w:semiHidden/>
    <w:unhideWhenUsed/>
    <w:rsid w:val="005D389A"/>
    <w:pPr>
      <w:spacing w:before="120"/>
    </w:pPr>
    <w:rPr>
      <w:rFonts w:asciiTheme="majorHAnsi" w:eastAsiaTheme="majorEastAsia" w:hAnsiTheme="majorHAnsi" w:cstheme="majorBidi"/>
      <w:b/>
      <w:bCs/>
      <w:sz w:val="24"/>
      <w:lang w:val="fr-CH" w:eastAsia="zh-CN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D389A"/>
    <w:pPr>
      <w:spacing w:after="10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5D389A"/>
    <w:pPr>
      <w:spacing w:after="100"/>
      <w:ind w:left="19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D389A"/>
    <w:pPr>
      <w:spacing w:after="100"/>
      <w:ind w:left="38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D389A"/>
    <w:pPr>
      <w:spacing w:after="100"/>
      <w:ind w:left="57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5D389A"/>
    <w:pPr>
      <w:spacing w:after="100"/>
      <w:ind w:left="76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5D389A"/>
    <w:pPr>
      <w:spacing w:after="100"/>
      <w:ind w:left="95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5D389A"/>
    <w:pPr>
      <w:spacing w:after="100"/>
      <w:ind w:left="114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5D389A"/>
    <w:pPr>
      <w:spacing w:after="100"/>
      <w:ind w:left="133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5D389A"/>
    <w:pPr>
      <w:spacing w:after="100"/>
      <w:ind w:left="152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table" w:styleId="LightShading-Accent1">
    <w:name w:val="Light Shading Accent 1"/>
    <w:basedOn w:val="TableNormal"/>
    <w:uiPriority w:val="60"/>
    <w:semiHidden/>
    <w:unhideWhenUsed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8" w:space="0" w:color="6598CA" w:themeColor="accent1"/>
        <w:bottom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98CA" w:themeColor="accent1"/>
          <w:left w:val="nil"/>
          <w:bottom w:val="single" w:sz="8" w:space="0" w:color="6598C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98CA" w:themeColor="accent1"/>
          <w:left w:val="nil"/>
          <w:bottom w:val="single" w:sz="8" w:space="0" w:color="6598C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8" w:space="0" w:color="94B2D4" w:themeColor="accent2"/>
        <w:bottom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2"/>
          <w:left w:val="nil"/>
          <w:bottom w:val="single" w:sz="8" w:space="0" w:color="94B2D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2"/>
          <w:left w:val="nil"/>
          <w:bottom w:val="single" w:sz="8" w:space="0" w:color="94B2D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8" w:space="0" w:color="585858" w:themeColor="accent4"/>
        <w:bottom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accent4"/>
          <w:left w:val="nil"/>
          <w:bottom w:val="single" w:sz="8" w:space="0" w:color="58585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accent4"/>
          <w:left w:val="nil"/>
          <w:bottom w:val="single" w:sz="8" w:space="0" w:color="58585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8" w:space="0" w:color="94B2D4" w:themeColor="accent5"/>
        <w:bottom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5"/>
          <w:left w:val="nil"/>
          <w:bottom w:val="single" w:sz="8" w:space="0" w:color="94B2D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5"/>
          <w:left w:val="nil"/>
          <w:bottom w:val="single" w:sz="8" w:space="0" w:color="94B2D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8" w:space="0" w:color="C3D3E6" w:themeColor="accent6"/>
        <w:bottom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D3E6" w:themeColor="accent6"/>
          <w:left w:val="nil"/>
          <w:bottom w:val="single" w:sz="8" w:space="0" w:color="C3D3E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D3E6" w:themeColor="accent6"/>
          <w:left w:val="nil"/>
          <w:bottom w:val="single" w:sz="8" w:space="0" w:color="C3D3E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585858" w:themeColor="text1"/>
        <w:bottom w:val="single" w:sz="4" w:space="0" w:color="585858" w:themeColor="text1"/>
        <w:right w:val="single" w:sz="4" w:space="0" w:color="585858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E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3434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3434" w:themeColor="text1" w:themeShade="99"/>
          <w:insideV w:val="nil"/>
        </w:tcBorders>
        <w:shd w:val="clear" w:color="auto" w:fill="343434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Vert">
      <w:tblPr/>
      <w:tcPr>
        <w:shd w:val="clear" w:color="auto" w:fill="BCBCBC" w:themeFill="text1" w:themeFillTint="66"/>
      </w:tcPr>
    </w:tblStylePr>
    <w:tblStylePr w:type="band1Horz">
      <w:tblPr/>
      <w:tcPr>
        <w:shd w:val="clear" w:color="auto" w:fill="ABABAB" w:themeFill="text1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6598CA" w:themeColor="accent1"/>
        <w:bottom w:val="single" w:sz="4" w:space="0" w:color="6598CA" w:themeColor="accent1"/>
        <w:right w:val="single" w:sz="4" w:space="0" w:color="6598C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5B8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5B87" w:themeColor="accent1" w:themeShade="99"/>
          <w:insideV w:val="nil"/>
        </w:tcBorders>
        <w:shd w:val="clear" w:color="auto" w:fill="2E5B8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5B87" w:themeFill="accent1" w:themeFillShade="99"/>
      </w:tcPr>
    </w:tblStylePr>
    <w:tblStylePr w:type="band1Vert">
      <w:tblPr/>
      <w:tcPr>
        <w:shd w:val="clear" w:color="auto" w:fill="C1D5E9" w:themeFill="accent1" w:themeFillTint="66"/>
      </w:tcPr>
    </w:tblStylePr>
    <w:tblStylePr w:type="band1Horz">
      <w:tblPr/>
      <w:tcPr>
        <w:shd w:val="clear" w:color="auto" w:fill="B2CBE4" w:themeFill="accent1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94B2D4" w:themeColor="accent2"/>
        <w:bottom w:val="single" w:sz="4" w:space="0" w:color="94B2D4" w:themeColor="accent2"/>
        <w:right w:val="single" w:sz="4" w:space="0" w:color="94B2D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689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689A" w:themeColor="accent2" w:themeShade="99"/>
          <w:insideV w:val="nil"/>
        </w:tcBorders>
        <w:shd w:val="clear" w:color="auto" w:fill="3E689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89A" w:themeFill="accent2" w:themeFillShade="99"/>
      </w:tcPr>
    </w:tblStylePr>
    <w:tblStylePr w:type="band1Vert">
      <w:tblPr/>
      <w:tcPr>
        <w:shd w:val="clear" w:color="auto" w:fill="D4E0ED" w:themeFill="accent2" w:themeFillTint="66"/>
      </w:tcPr>
    </w:tblStylePr>
    <w:tblStylePr w:type="band1Horz">
      <w:tblPr/>
      <w:tcPr>
        <w:shd w:val="clear" w:color="auto" w:fill="C9D8E9" w:themeFill="accent2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585858" w:themeColor="accent4"/>
        <w:left w:val="single" w:sz="4" w:space="0" w:color="FFFFFF" w:themeColor="accent3"/>
        <w:bottom w:val="single" w:sz="4" w:space="0" w:color="FFFFFF" w:themeColor="accent3"/>
        <w:right w:val="single" w:sz="4" w:space="0" w:color="FFFFF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585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3" w:themeShade="99"/>
          <w:insideV w:val="nil"/>
        </w:tcBorders>
        <w:shd w:val="clear" w:color="auto" w:fill="99999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3" w:themeFillShade="99"/>
      </w:tcPr>
    </w:tblStylePr>
    <w:tblStylePr w:type="band1Vert">
      <w:tblPr/>
      <w:tcPr>
        <w:shd w:val="clear" w:color="auto" w:fill="FFFFFF" w:themeFill="accent3" w:themeFillTint="66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C3D3E6" w:themeColor="accent6"/>
        <w:left w:val="single" w:sz="4" w:space="0" w:color="94B2D4" w:themeColor="accent5"/>
        <w:bottom w:val="single" w:sz="4" w:space="0" w:color="94B2D4" w:themeColor="accent5"/>
        <w:right w:val="single" w:sz="4" w:space="0" w:color="94B2D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D3E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689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689A" w:themeColor="accent5" w:themeShade="99"/>
          <w:insideV w:val="nil"/>
        </w:tcBorders>
        <w:shd w:val="clear" w:color="auto" w:fill="3E689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89A" w:themeFill="accent5" w:themeFillShade="99"/>
      </w:tcPr>
    </w:tblStylePr>
    <w:tblStylePr w:type="band1Vert">
      <w:tblPr/>
      <w:tcPr>
        <w:shd w:val="clear" w:color="auto" w:fill="D4E0ED" w:themeFill="accent5" w:themeFillTint="66"/>
      </w:tcPr>
    </w:tblStylePr>
    <w:tblStylePr w:type="band1Horz">
      <w:tblPr/>
      <w:tcPr>
        <w:shd w:val="clear" w:color="auto" w:fill="C9D8E9" w:themeFill="accent5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5"/>
        <w:left w:val="single" w:sz="4" w:space="0" w:color="C3D3E6" w:themeColor="accent6"/>
        <w:bottom w:val="single" w:sz="4" w:space="0" w:color="C3D3E6" w:themeColor="accent6"/>
        <w:right w:val="single" w:sz="4" w:space="0" w:color="C3D3E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A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7AB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7AB4" w:themeColor="accent6" w:themeShade="99"/>
          <w:insideV w:val="nil"/>
        </w:tcBorders>
        <w:shd w:val="clear" w:color="auto" w:fill="4B7AB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AB4" w:themeFill="accent6" w:themeFillShade="99"/>
      </w:tcPr>
    </w:tblStylePr>
    <w:tblStylePr w:type="band1Vert">
      <w:tblPr/>
      <w:tcPr>
        <w:shd w:val="clear" w:color="auto" w:fill="E7EDF5" w:themeFill="accent6" w:themeFillTint="66"/>
      </w:tcPr>
    </w:tblStylePr>
    <w:tblStylePr w:type="band1Horz">
      <w:tblPr/>
      <w:tcPr>
        <w:shd w:val="clear" w:color="auto" w:fill="E1E9F2" w:themeFill="accent6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FFFFFF" w:themeColor="accent3"/>
        <w:left w:val="single" w:sz="4" w:space="0" w:color="585858" w:themeColor="accent4"/>
        <w:bottom w:val="single" w:sz="4" w:space="0" w:color="585858" w:themeColor="accent4"/>
        <w:right w:val="single" w:sz="4" w:space="0" w:color="58585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343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3434" w:themeColor="accent4" w:themeShade="99"/>
          <w:insideV w:val="nil"/>
        </w:tcBorders>
        <w:shd w:val="clear" w:color="auto" w:fill="34343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3434" w:themeFill="accent4" w:themeFillShade="99"/>
      </w:tcPr>
    </w:tblStylePr>
    <w:tblStylePr w:type="band1Vert">
      <w:tblPr/>
      <w:tcPr>
        <w:shd w:val="clear" w:color="auto" w:fill="BCBCBC" w:themeFill="accent4" w:themeFillTint="66"/>
      </w:tcPr>
    </w:tblStylePr>
    <w:tblStylePr w:type="band1Horz">
      <w:tblPr/>
      <w:tcPr>
        <w:shd w:val="clear" w:color="auto" w:fill="ABABAB" w:themeFill="accent4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MediumShading1">
    <w:name w:val="Medium Shading 1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text1" w:themeTint="BF"/>
        <w:left w:val="single" w:sz="8" w:space="0" w:color="818181" w:themeColor="text1" w:themeTint="BF"/>
        <w:bottom w:val="single" w:sz="8" w:space="0" w:color="818181" w:themeColor="text1" w:themeTint="BF"/>
        <w:right w:val="single" w:sz="8" w:space="0" w:color="818181" w:themeColor="text1" w:themeTint="BF"/>
        <w:insideH w:val="single" w:sz="8" w:space="0" w:color="818181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8181" w:themeColor="text1" w:themeTint="BF"/>
          <w:left w:val="single" w:sz="8" w:space="0" w:color="818181" w:themeColor="text1" w:themeTint="BF"/>
          <w:bottom w:val="single" w:sz="8" w:space="0" w:color="818181" w:themeColor="text1" w:themeTint="BF"/>
          <w:right w:val="single" w:sz="8" w:space="0" w:color="818181" w:themeColor="text1" w:themeTint="BF"/>
          <w:insideH w:val="nil"/>
          <w:insideV w:val="nil"/>
        </w:tcBorders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8181" w:themeColor="text1" w:themeTint="BF"/>
          <w:left w:val="single" w:sz="8" w:space="0" w:color="818181" w:themeColor="text1" w:themeTint="BF"/>
          <w:bottom w:val="single" w:sz="8" w:space="0" w:color="818181" w:themeColor="text1" w:themeTint="BF"/>
          <w:right w:val="single" w:sz="8" w:space="0" w:color="818181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5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5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BB1D7" w:themeColor="accent1" w:themeTint="BF"/>
        <w:left w:val="single" w:sz="8" w:space="0" w:color="8BB1D7" w:themeColor="accent1" w:themeTint="BF"/>
        <w:bottom w:val="single" w:sz="8" w:space="0" w:color="8BB1D7" w:themeColor="accent1" w:themeTint="BF"/>
        <w:right w:val="single" w:sz="8" w:space="0" w:color="8BB1D7" w:themeColor="accent1" w:themeTint="BF"/>
        <w:insideH w:val="single" w:sz="8" w:space="0" w:color="8BB1D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BB1D7" w:themeColor="accent1" w:themeTint="BF"/>
          <w:left w:val="single" w:sz="8" w:space="0" w:color="8BB1D7" w:themeColor="accent1" w:themeTint="BF"/>
          <w:bottom w:val="single" w:sz="8" w:space="0" w:color="8BB1D7" w:themeColor="accent1" w:themeTint="BF"/>
          <w:right w:val="single" w:sz="8" w:space="0" w:color="8BB1D7" w:themeColor="accent1" w:themeTint="BF"/>
          <w:insideH w:val="nil"/>
          <w:insideV w:val="nil"/>
        </w:tcBorders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B1D7" w:themeColor="accent1" w:themeTint="BF"/>
          <w:left w:val="single" w:sz="8" w:space="0" w:color="8BB1D7" w:themeColor="accent1" w:themeTint="BF"/>
          <w:bottom w:val="single" w:sz="8" w:space="0" w:color="8BB1D7" w:themeColor="accent1" w:themeTint="BF"/>
          <w:right w:val="single" w:sz="8" w:space="0" w:color="8BB1D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5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5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2" w:themeTint="BF"/>
        <w:left w:val="single" w:sz="8" w:space="0" w:color="AEC5DE" w:themeColor="accent2" w:themeTint="BF"/>
        <w:bottom w:val="single" w:sz="8" w:space="0" w:color="AEC5DE" w:themeColor="accent2" w:themeTint="BF"/>
        <w:right w:val="single" w:sz="8" w:space="0" w:color="AEC5DE" w:themeColor="accent2" w:themeTint="BF"/>
        <w:insideH w:val="single" w:sz="8" w:space="0" w:color="AEC5D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5DE" w:themeColor="accent2" w:themeTint="BF"/>
          <w:left w:val="single" w:sz="8" w:space="0" w:color="AEC5DE" w:themeColor="accent2" w:themeTint="BF"/>
          <w:bottom w:val="single" w:sz="8" w:space="0" w:color="AEC5DE" w:themeColor="accent2" w:themeTint="BF"/>
          <w:right w:val="single" w:sz="8" w:space="0" w:color="AEC5DE" w:themeColor="accent2" w:themeTint="BF"/>
          <w:insideH w:val="nil"/>
          <w:insideV w:val="nil"/>
        </w:tcBorders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5DE" w:themeColor="accent2" w:themeTint="BF"/>
          <w:left w:val="single" w:sz="8" w:space="0" w:color="AEC5DE" w:themeColor="accent2" w:themeTint="BF"/>
          <w:bottom w:val="single" w:sz="8" w:space="0" w:color="AEC5DE" w:themeColor="accent2" w:themeTint="BF"/>
          <w:right w:val="single" w:sz="8" w:space="0" w:color="AEC5D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B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accent4" w:themeTint="BF"/>
        <w:left w:val="single" w:sz="8" w:space="0" w:color="818181" w:themeColor="accent4" w:themeTint="BF"/>
        <w:bottom w:val="single" w:sz="8" w:space="0" w:color="818181" w:themeColor="accent4" w:themeTint="BF"/>
        <w:right w:val="single" w:sz="8" w:space="0" w:color="818181" w:themeColor="accent4" w:themeTint="BF"/>
        <w:insideH w:val="single" w:sz="8" w:space="0" w:color="81818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8181" w:themeColor="accent4" w:themeTint="BF"/>
          <w:left w:val="single" w:sz="8" w:space="0" w:color="818181" w:themeColor="accent4" w:themeTint="BF"/>
          <w:bottom w:val="single" w:sz="8" w:space="0" w:color="818181" w:themeColor="accent4" w:themeTint="BF"/>
          <w:right w:val="single" w:sz="8" w:space="0" w:color="818181" w:themeColor="accent4" w:themeTint="BF"/>
          <w:insideH w:val="nil"/>
          <w:insideV w:val="nil"/>
        </w:tcBorders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8181" w:themeColor="accent4" w:themeTint="BF"/>
          <w:left w:val="single" w:sz="8" w:space="0" w:color="818181" w:themeColor="accent4" w:themeTint="BF"/>
          <w:bottom w:val="single" w:sz="8" w:space="0" w:color="818181" w:themeColor="accent4" w:themeTint="BF"/>
          <w:right w:val="single" w:sz="8" w:space="0" w:color="81818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5" w:themeTint="BF"/>
        <w:left w:val="single" w:sz="8" w:space="0" w:color="AEC5DE" w:themeColor="accent5" w:themeTint="BF"/>
        <w:bottom w:val="single" w:sz="8" w:space="0" w:color="AEC5DE" w:themeColor="accent5" w:themeTint="BF"/>
        <w:right w:val="single" w:sz="8" w:space="0" w:color="AEC5DE" w:themeColor="accent5" w:themeTint="BF"/>
        <w:insideH w:val="single" w:sz="8" w:space="0" w:color="AEC5D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5DE" w:themeColor="accent5" w:themeTint="BF"/>
          <w:left w:val="single" w:sz="8" w:space="0" w:color="AEC5DE" w:themeColor="accent5" w:themeTint="BF"/>
          <w:bottom w:val="single" w:sz="8" w:space="0" w:color="AEC5DE" w:themeColor="accent5" w:themeTint="BF"/>
          <w:right w:val="single" w:sz="8" w:space="0" w:color="AEC5DE" w:themeColor="accent5" w:themeTint="BF"/>
          <w:insideH w:val="nil"/>
          <w:insideV w:val="nil"/>
        </w:tcBorders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5DE" w:themeColor="accent5" w:themeTint="BF"/>
          <w:left w:val="single" w:sz="8" w:space="0" w:color="AEC5DE" w:themeColor="accent5" w:themeTint="BF"/>
          <w:bottom w:val="single" w:sz="8" w:space="0" w:color="AEC5DE" w:themeColor="accent5" w:themeTint="BF"/>
          <w:right w:val="single" w:sz="8" w:space="0" w:color="AEC5D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B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D2DDEC" w:themeColor="accent6" w:themeTint="BF"/>
        <w:left w:val="single" w:sz="8" w:space="0" w:color="D2DDEC" w:themeColor="accent6" w:themeTint="BF"/>
        <w:bottom w:val="single" w:sz="8" w:space="0" w:color="D2DDEC" w:themeColor="accent6" w:themeTint="BF"/>
        <w:right w:val="single" w:sz="8" w:space="0" w:color="D2DDEC" w:themeColor="accent6" w:themeTint="BF"/>
        <w:insideH w:val="single" w:sz="8" w:space="0" w:color="D2DDE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DDEC" w:themeColor="accent6" w:themeTint="BF"/>
          <w:left w:val="single" w:sz="8" w:space="0" w:color="D2DDEC" w:themeColor="accent6" w:themeTint="BF"/>
          <w:bottom w:val="single" w:sz="8" w:space="0" w:color="D2DDEC" w:themeColor="accent6" w:themeTint="BF"/>
          <w:right w:val="single" w:sz="8" w:space="0" w:color="D2DDEC" w:themeColor="accent6" w:themeTint="BF"/>
          <w:insideH w:val="nil"/>
          <w:insideV w:val="nil"/>
        </w:tcBorders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DDEC" w:themeColor="accent6" w:themeTint="BF"/>
          <w:left w:val="single" w:sz="8" w:space="0" w:color="D2DDEC" w:themeColor="accent6" w:themeTint="BF"/>
          <w:bottom w:val="single" w:sz="8" w:space="0" w:color="D2DDEC" w:themeColor="accent6" w:themeTint="BF"/>
          <w:right w:val="single" w:sz="8" w:space="0" w:color="D2DDE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4F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4F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5858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98C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598C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2D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585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2D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D3E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D3E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TMLVariable">
    <w:name w:val="HTML Variable"/>
    <w:basedOn w:val="DefaultParagraphFont"/>
    <w:uiPriority w:val="99"/>
    <w:semiHidden/>
    <w:unhideWhenUsed/>
    <w:rsid w:val="005D38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5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bst.com/linkedin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gudrun.alex@bobst.com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obst.com/youtub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drun\Documents\AlexCompany\kunden\Bobst\Press%20releases\Templates\Press%20release%20boiler%20plate%202018%20ES_28502.dotx" TargetMode="External"/></Relationships>
</file>

<file path=word/theme/theme1.xml><?xml version="1.0" encoding="utf-8"?>
<a:theme xmlns:a="http://schemas.openxmlformats.org/drawingml/2006/main" name="Office Theme">
  <a:themeElements>
    <a:clrScheme name="Bobst">
      <a:dk1>
        <a:srgbClr val="585858"/>
      </a:dk1>
      <a:lt1>
        <a:srgbClr val="FFFFFF"/>
      </a:lt1>
      <a:dk2>
        <a:srgbClr val="C3001E"/>
      </a:dk2>
      <a:lt2>
        <a:srgbClr val="265896"/>
      </a:lt2>
      <a:accent1>
        <a:srgbClr val="6598CA"/>
      </a:accent1>
      <a:accent2>
        <a:srgbClr val="94B2D4"/>
      </a:accent2>
      <a:accent3>
        <a:srgbClr val="FFFFFF"/>
      </a:accent3>
      <a:accent4>
        <a:srgbClr val="585858"/>
      </a:accent4>
      <a:accent5>
        <a:srgbClr val="94B2D4"/>
      </a:accent5>
      <a:accent6>
        <a:srgbClr val="C3D3E6"/>
      </a:accent6>
      <a:hlink>
        <a:srgbClr val="265896"/>
      </a:hlink>
      <a:folHlink>
        <a:srgbClr val="868686"/>
      </a:folHlink>
    </a:clrScheme>
    <a:fontScheme name="Bobs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 release boiler plate 2018 ES_28502</Template>
  <TotalTime>2</TotalTime>
  <Pages>3</Pages>
  <Words>919</Words>
  <Characters>5241</Characters>
  <Application>Microsoft Office Word</Application>
  <DocSecurity>0</DocSecurity>
  <Lines>43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BOBST</dc:creator>
  <cp:lastModifiedBy>Alex Gudrun</cp:lastModifiedBy>
  <cp:revision>6</cp:revision>
  <cp:lastPrinted>2015-02-06T09:00:00Z</cp:lastPrinted>
  <dcterms:created xsi:type="dcterms:W3CDTF">2025-03-11T12:54:00Z</dcterms:created>
  <dcterms:modified xsi:type="dcterms:W3CDTF">2025-03-11T12:56:00Z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Id">
    <vt:lpwstr>neutral</vt:lpwstr>
  </property>
  <property fmtid="{D5CDD505-2E9C-101B-9397-08002B2CF9AE}" pid="3" name="EntityId">
    <vt:lpwstr>27</vt:lpwstr>
  </property>
  <property fmtid="{D5CDD505-2E9C-101B-9397-08002B2CF9AE}" pid="4" name="LogoId">
    <vt:lpwstr>Bobst</vt:lpwstr>
  </property>
  <property fmtid="{D5CDD505-2E9C-101B-9397-08002B2CF9AE}" pid="5" name="Language">
    <vt:i4>4108</vt:i4>
  </property>
</Properties>
</file>